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15" w:rsidRPr="00597D15" w:rsidRDefault="00597D15" w:rsidP="00597D15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 w:rsidRPr="00597D15">
        <w:rPr>
          <w:bCs/>
          <w:spacing w:val="-1"/>
          <w:sz w:val="32"/>
          <w:szCs w:val="32"/>
        </w:rPr>
        <w:t>РОССТАТ</w:t>
      </w:r>
    </w:p>
    <w:p w:rsidR="00597D15" w:rsidRPr="00597D15" w:rsidRDefault="00597D15" w:rsidP="00597D15">
      <w:pPr>
        <w:shd w:val="clear" w:color="auto" w:fill="FFFFFF"/>
        <w:jc w:val="center"/>
        <w:rPr>
          <w:bCs/>
          <w:spacing w:val="-1"/>
          <w:sz w:val="32"/>
          <w:szCs w:val="32"/>
        </w:rPr>
      </w:pPr>
    </w:p>
    <w:p w:rsidR="00597D15" w:rsidRPr="00597D15" w:rsidRDefault="00597D15" w:rsidP="00597D15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 w:rsidRPr="00597D15">
        <w:rPr>
          <w:bCs/>
          <w:spacing w:val="-1"/>
          <w:sz w:val="32"/>
          <w:szCs w:val="32"/>
        </w:rPr>
        <w:t>ТЕРРИТОРИАЛЬНЫЙ ОРГАН ФЕДЕРАЛЬНОЙ СЛУЖБЫ</w:t>
      </w:r>
      <w:r w:rsidRPr="00597D15">
        <w:rPr>
          <w:bCs/>
          <w:spacing w:val="-1"/>
          <w:sz w:val="32"/>
          <w:szCs w:val="32"/>
        </w:rPr>
        <w:br/>
        <w:t xml:space="preserve">ГОСУДАРСТВЕННОЙ СТАТИСТИКИ </w:t>
      </w:r>
      <w:r w:rsidR="003D00FD">
        <w:rPr>
          <w:bCs/>
          <w:spacing w:val="-1"/>
          <w:sz w:val="32"/>
          <w:szCs w:val="32"/>
        </w:rPr>
        <w:br/>
      </w:r>
      <w:r w:rsidRPr="00597D15">
        <w:rPr>
          <w:bCs/>
          <w:spacing w:val="-1"/>
          <w:sz w:val="32"/>
          <w:szCs w:val="32"/>
        </w:rPr>
        <w:t>ПО ЧУВАШСКОЙ РЕСПУБЛИКЕ</w:t>
      </w:r>
    </w:p>
    <w:p w:rsidR="00597D15" w:rsidRPr="00597D15" w:rsidRDefault="00597D15" w:rsidP="00597D15">
      <w:pPr>
        <w:shd w:val="clear" w:color="auto" w:fill="FFFFFF"/>
        <w:jc w:val="center"/>
        <w:rPr>
          <w:bCs/>
          <w:spacing w:val="-1"/>
          <w:sz w:val="32"/>
          <w:szCs w:val="32"/>
        </w:rPr>
      </w:pPr>
    </w:p>
    <w:p w:rsidR="00597D15" w:rsidRPr="00597D15" w:rsidRDefault="00597D15" w:rsidP="00597D15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 w:rsidRPr="00597D15">
        <w:rPr>
          <w:bCs/>
          <w:spacing w:val="-1"/>
          <w:sz w:val="32"/>
          <w:szCs w:val="32"/>
        </w:rPr>
        <w:t>(ЧУВАШСТАТ)</w:t>
      </w:r>
    </w:p>
    <w:p w:rsidR="00985FCC" w:rsidRPr="00EC1CCA" w:rsidRDefault="00985FCC" w:rsidP="00985FCC">
      <w:pPr>
        <w:shd w:val="clear" w:color="auto" w:fill="FFFFFF"/>
        <w:jc w:val="both"/>
        <w:rPr>
          <w:bCs/>
          <w:spacing w:val="-1"/>
          <w:sz w:val="26"/>
          <w:szCs w:val="26"/>
        </w:rPr>
      </w:pPr>
    </w:p>
    <w:p w:rsidR="00F37744" w:rsidRPr="007B3B82" w:rsidRDefault="00F37744" w:rsidP="00F37744">
      <w:pPr>
        <w:shd w:val="clear" w:color="auto" w:fill="FFFFFF"/>
        <w:jc w:val="center"/>
        <w:rPr>
          <w:b/>
          <w:spacing w:val="60"/>
          <w:sz w:val="34"/>
          <w:szCs w:val="34"/>
        </w:rPr>
      </w:pPr>
      <w:r w:rsidRPr="0051529E">
        <w:rPr>
          <w:b/>
          <w:spacing w:val="60"/>
          <w:sz w:val="34"/>
          <w:szCs w:val="34"/>
        </w:rPr>
        <w:t>ПРИКАЗ</w:t>
      </w:r>
    </w:p>
    <w:p w:rsidR="00F37744" w:rsidRPr="00D7776D" w:rsidRDefault="00F37744" w:rsidP="00F37744">
      <w:pPr>
        <w:shd w:val="clear" w:color="auto" w:fill="FFFFFF"/>
        <w:jc w:val="center"/>
        <w:rPr>
          <w:b/>
          <w:spacing w:val="60"/>
          <w:sz w:val="32"/>
          <w:szCs w:val="32"/>
        </w:rPr>
      </w:pPr>
    </w:p>
    <w:p w:rsidR="00FF2517" w:rsidRPr="002468DD" w:rsidRDefault="00FF2517" w:rsidP="00FF2517">
      <w:pPr>
        <w:shd w:val="clear" w:color="auto" w:fill="FFFFFF"/>
        <w:ind w:left="170"/>
        <w:rPr>
          <w:bCs/>
          <w:spacing w:val="-1"/>
          <w:sz w:val="28"/>
          <w:szCs w:val="28"/>
          <w:u w:val="single"/>
        </w:rPr>
      </w:pPr>
      <w:r w:rsidRPr="002468DD">
        <w:rPr>
          <w:bCs/>
          <w:spacing w:val="-1"/>
          <w:sz w:val="28"/>
          <w:szCs w:val="28"/>
        </w:rPr>
        <w:t xml:space="preserve">5 февраля 2021 г.                                                                                </w:t>
      </w:r>
      <w:r w:rsidRPr="00F3774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  </w:t>
      </w:r>
      <w:r w:rsidRPr="002468DD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           </w:t>
      </w:r>
      <w:bookmarkStart w:id="0" w:name="_GoBack"/>
      <w:bookmarkEnd w:id="0"/>
      <w:r>
        <w:rPr>
          <w:bCs/>
          <w:spacing w:val="-1"/>
          <w:sz w:val="28"/>
          <w:szCs w:val="28"/>
        </w:rPr>
        <w:t>№</w:t>
      </w:r>
      <w:r w:rsidRPr="002468DD">
        <w:rPr>
          <w:bCs/>
          <w:spacing w:val="-1"/>
          <w:sz w:val="28"/>
          <w:szCs w:val="28"/>
        </w:rPr>
        <w:t xml:space="preserve"> 15</w:t>
      </w:r>
      <w:r w:rsidRPr="002468DD">
        <w:rPr>
          <w:bCs/>
          <w:color w:val="FFFFFF"/>
          <w:spacing w:val="-1"/>
          <w:sz w:val="28"/>
          <w:szCs w:val="28"/>
        </w:rPr>
        <w:t>/</w:t>
      </w:r>
    </w:p>
    <w:p w:rsidR="00F37744" w:rsidRPr="002468DD" w:rsidRDefault="00F37744" w:rsidP="00F37744">
      <w:pPr>
        <w:shd w:val="clear" w:color="auto" w:fill="FFFFFF"/>
        <w:jc w:val="center"/>
        <w:rPr>
          <w:bCs/>
          <w:sz w:val="28"/>
          <w:szCs w:val="28"/>
        </w:rPr>
      </w:pPr>
    </w:p>
    <w:p w:rsidR="00F37744" w:rsidRPr="002E7CCA" w:rsidRDefault="00F37744" w:rsidP="00F37744">
      <w:pPr>
        <w:shd w:val="clear" w:color="auto" w:fill="FFFFFF"/>
        <w:jc w:val="center"/>
        <w:rPr>
          <w:bCs/>
          <w:sz w:val="28"/>
          <w:szCs w:val="28"/>
        </w:rPr>
      </w:pPr>
      <w:r w:rsidRPr="002E7CCA">
        <w:rPr>
          <w:b/>
          <w:sz w:val="28"/>
          <w:szCs w:val="28"/>
        </w:rPr>
        <w:t>Чебоксары</w:t>
      </w:r>
    </w:p>
    <w:p w:rsidR="00F37744" w:rsidRPr="002E7CCA" w:rsidRDefault="00F37744" w:rsidP="00F37744">
      <w:pPr>
        <w:ind w:firstLine="709"/>
        <w:jc w:val="both"/>
        <w:rPr>
          <w:sz w:val="36"/>
          <w:szCs w:val="36"/>
        </w:rPr>
      </w:pPr>
    </w:p>
    <w:p w:rsidR="00F37744" w:rsidRPr="002468DD" w:rsidRDefault="00F37744" w:rsidP="00F37744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2468DD">
        <w:rPr>
          <w:b/>
          <w:color w:val="000000"/>
          <w:spacing w:val="5"/>
          <w:sz w:val="28"/>
          <w:szCs w:val="28"/>
        </w:rPr>
        <w:t xml:space="preserve">Об утверждении Плана </w:t>
      </w:r>
      <w:r w:rsidRPr="002468DD">
        <w:rPr>
          <w:b/>
          <w:color w:val="000000"/>
          <w:spacing w:val="3"/>
          <w:sz w:val="28"/>
          <w:szCs w:val="28"/>
        </w:rPr>
        <w:t xml:space="preserve">Территориального органа Федеральной службы государственной статистики по Чувашской Республике по </w:t>
      </w:r>
      <w:r w:rsidRPr="002468DD">
        <w:rPr>
          <w:b/>
          <w:color w:val="000000"/>
          <w:spacing w:val="5"/>
          <w:sz w:val="28"/>
          <w:szCs w:val="28"/>
        </w:rPr>
        <w:t xml:space="preserve">противодействию коррупции </w:t>
      </w:r>
      <w:r w:rsidRPr="002468DD">
        <w:rPr>
          <w:b/>
          <w:color w:val="000000"/>
          <w:spacing w:val="3"/>
          <w:sz w:val="28"/>
          <w:szCs w:val="28"/>
        </w:rPr>
        <w:t>на 2021-202</w:t>
      </w:r>
      <w:r w:rsidRPr="00244788">
        <w:rPr>
          <w:b/>
          <w:color w:val="000000"/>
          <w:spacing w:val="3"/>
          <w:sz w:val="28"/>
          <w:szCs w:val="28"/>
        </w:rPr>
        <w:t>4</w:t>
      </w:r>
      <w:r w:rsidRPr="002468DD">
        <w:rPr>
          <w:b/>
          <w:color w:val="000000"/>
          <w:spacing w:val="3"/>
          <w:sz w:val="28"/>
          <w:szCs w:val="28"/>
        </w:rPr>
        <w:t xml:space="preserve"> годы</w:t>
      </w:r>
    </w:p>
    <w:p w:rsidR="00F37744" w:rsidRPr="002468DD" w:rsidRDefault="00F37744" w:rsidP="00F37744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</w:p>
    <w:p w:rsidR="00F37744" w:rsidRPr="002468DD" w:rsidRDefault="00F37744" w:rsidP="00F37744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</w:p>
    <w:p w:rsidR="00F37744" w:rsidRPr="002468DD" w:rsidRDefault="00F37744" w:rsidP="00F37744">
      <w:pPr>
        <w:ind w:firstLine="709"/>
        <w:jc w:val="both"/>
        <w:rPr>
          <w:sz w:val="28"/>
          <w:szCs w:val="28"/>
        </w:rPr>
      </w:pPr>
      <w:r w:rsidRPr="002468DD">
        <w:rPr>
          <w:w w:val="91"/>
          <w:sz w:val="28"/>
          <w:szCs w:val="28"/>
        </w:rPr>
        <w:t xml:space="preserve">Во исполнение </w:t>
      </w:r>
      <w:r w:rsidRPr="002468DD">
        <w:rPr>
          <w:sz w:val="28"/>
          <w:szCs w:val="28"/>
        </w:rPr>
        <w:t xml:space="preserve">Федерального закона от 25 декабря 2008 г. № 273-ФЗ </w:t>
      </w:r>
      <w:r w:rsidR="004138AB">
        <w:rPr>
          <w:sz w:val="28"/>
          <w:szCs w:val="28"/>
        </w:rPr>
        <w:br/>
      </w:r>
      <w:r w:rsidRPr="002468DD">
        <w:rPr>
          <w:sz w:val="28"/>
          <w:szCs w:val="28"/>
        </w:rPr>
        <w:t xml:space="preserve">«О противодействии коррупции» в соответствии с приказом Росстата </w:t>
      </w:r>
      <w:r w:rsidR="004138AB">
        <w:rPr>
          <w:sz w:val="28"/>
          <w:szCs w:val="28"/>
        </w:rPr>
        <w:br/>
      </w:r>
      <w:r w:rsidRPr="002468DD">
        <w:rPr>
          <w:sz w:val="28"/>
          <w:szCs w:val="28"/>
        </w:rPr>
        <w:t>от 1</w:t>
      </w:r>
      <w:r w:rsidRPr="00985FCC">
        <w:rPr>
          <w:sz w:val="28"/>
          <w:szCs w:val="28"/>
        </w:rPr>
        <w:t xml:space="preserve"> </w:t>
      </w:r>
      <w:r w:rsidRPr="002468DD">
        <w:rPr>
          <w:sz w:val="28"/>
          <w:szCs w:val="28"/>
        </w:rPr>
        <w:t xml:space="preserve">февраля 2021 г. № 54 «Об утверждении Плана Федеральной службы государственной статистики по противодействию коррупции </w:t>
      </w:r>
      <w:r w:rsidR="004138AB">
        <w:rPr>
          <w:sz w:val="28"/>
          <w:szCs w:val="28"/>
        </w:rPr>
        <w:br/>
      </w:r>
      <w:r w:rsidRPr="002468DD">
        <w:rPr>
          <w:sz w:val="28"/>
          <w:szCs w:val="28"/>
        </w:rPr>
        <w:t>на 2021-202</w:t>
      </w:r>
      <w:r w:rsidRPr="00244788">
        <w:rPr>
          <w:sz w:val="28"/>
          <w:szCs w:val="28"/>
        </w:rPr>
        <w:t>4</w:t>
      </w:r>
      <w:r w:rsidRPr="002468DD">
        <w:rPr>
          <w:sz w:val="28"/>
          <w:szCs w:val="28"/>
        </w:rPr>
        <w:t xml:space="preserve"> годы»</w:t>
      </w:r>
      <w:r w:rsidR="004138AB">
        <w:rPr>
          <w:sz w:val="28"/>
          <w:szCs w:val="28"/>
        </w:rPr>
        <w:t>,</w:t>
      </w:r>
      <w:r w:rsidRPr="002468DD">
        <w:rPr>
          <w:sz w:val="28"/>
          <w:szCs w:val="28"/>
        </w:rPr>
        <w:t xml:space="preserve"> </w:t>
      </w:r>
      <w:r w:rsidRPr="002468DD">
        <w:rPr>
          <w:b/>
          <w:color w:val="000000"/>
          <w:spacing w:val="50"/>
          <w:sz w:val="28"/>
          <w:szCs w:val="28"/>
        </w:rPr>
        <w:t>приказываю:</w:t>
      </w:r>
    </w:p>
    <w:p w:rsidR="00F37744" w:rsidRPr="002468DD" w:rsidRDefault="00F37744" w:rsidP="00F37744">
      <w:pPr>
        <w:shd w:val="clear" w:color="auto" w:fill="FFFFFF"/>
        <w:rPr>
          <w:b/>
          <w:color w:val="000000"/>
          <w:spacing w:val="5"/>
          <w:sz w:val="24"/>
          <w:szCs w:val="24"/>
        </w:rPr>
      </w:pPr>
    </w:p>
    <w:p w:rsidR="00F37744" w:rsidRPr="002468DD" w:rsidRDefault="00F37744" w:rsidP="00F37744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468DD">
        <w:rPr>
          <w:color w:val="000000"/>
          <w:spacing w:val="5"/>
          <w:sz w:val="28"/>
          <w:szCs w:val="28"/>
        </w:rPr>
        <w:t xml:space="preserve">1. </w:t>
      </w:r>
      <w:r w:rsidRPr="002468DD">
        <w:rPr>
          <w:color w:val="000000"/>
          <w:sz w:val="28"/>
          <w:szCs w:val="28"/>
        </w:rPr>
        <w:t xml:space="preserve">Утвердить прилагаемый План Территориального органа </w:t>
      </w:r>
      <w:r w:rsidRPr="002468DD">
        <w:rPr>
          <w:color w:val="000000"/>
          <w:spacing w:val="-1"/>
          <w:sz w:val="28"/>
          <w:szCs w:val="28"/>
        </w:rPr>
        <w:t xml:space="preserve">Федеральной службы государственной статистики </w:t>
      </w:r>
      <w:r w:rsidRPr="002468DD">
        <w:rPr>
          <w:color w:val="000000"/>
          <w:spacing w:val="3"/>
          <w:sz w:val="28"/>
          <w:szCs w:val="28"/>
        </w:rPr>
        <w:t xml:space="preserve">по Чувашской Республике по </w:t>
      </w:r>
      <w:r w:rsidRPr="002468DD">
        <w:rPr>
          <w:color w:val="000000"/>
          <w:sz w:val="28"/>
          <w:szCs w:val="28"/>
        </w:rPr>
        <w:t xml:space="preserve">противодействию коррупции </w:t>
      </w:r>
      <w:r w:rsidRPr="002468DD">
        <w:rPr>
          <w:color w:val="000000"/>
          <w:spacing w:val="3"/>
          <w:sz w:val="28"/>
          <w:szCs w:val="28"/>
        </w:rPr>
        <w:t>на 2021-202</w:t>
      </w:r>
      <w:r w:rsidRPr="00244788">
        <w:rPr>
          <w:color w:val="000000"/>
          <w:spacing w:val="3"/>
          <w:sz w:val="28"/>
          <w:szCs w:val="28"/>
        </w:rPr>
        <w:t>4</w:t>
      </w:r>
      <w:r w:rsidRPr="002468DD">
        <w:rPr>
          <w:color w:val="000000"/>
          <w:spacing w:val="3"/>
          <w:sz w:val="28"/>
          <w:szCs w:val="28"/>
        </w:rPr>
        <w:t xml:space="preserve"> годы </w:t>
      </w:r>
      <w:r w:rsidRPr="002468DD">
        <w:rPr>
          <w:color w:val="000000"/>
          <w:spacing w:val="-1"/>
          <w:sz w:val="28"/>
          <w:szCs w:val="28"/>
        </w:rPr>
        <w:t>(далее - План).</w:t>
      </w:r>
    </w:p>
    <w:p w:rsidR="00F37744" w:rsidRPr="002468DD" w:rsidRDefault="00F37744" w:rsidP="00F37744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color w:val="000000"/>
          <w:spacing w:val="-1"/>
          <w:sz w:val="28"/>
          <w:szCs w:val="28"/>
        </w:rPr>
      </w:pPr>
      <w:r w:rsidRPr="002468DD">
        <w:rPr>
          <w:color w:val="000000"/>
          <w:spacing w:val="-1"/>
          <w:sz w:val="28"/>
          <w:szCs w:val="28"/>
        </w:rPr>
        <w:t>2. Н</w:t>
      </w:r>
      <w:r w:rsidRPr="002468DD">
        <w:rPr>
          <w:bCs/>
          <w:sz w:val="28"/>
          <w:szCs w:val="28"/>
        </w:rPr>
        <w:t xml:space="preserve">ачальникам отделов </w:t>
      </w:r>
      <w:r w:rsidRPr="002468DD">
        <w:rPr>
          <w:color w:val="000000"/>
          <w:sz w:val="28"/>
          <w:szCs w:val="28"/>
        </w:rPr>
        <w:t>Чувашстата</w:t>
      </w:r>
      <w:r w:rsidRPr="002468DD">
        <w:rPr>
          <w:color w:val="000000"/>
          <w:spacing w:val="-1"/>
          <w:sz w:val="28"/>
          <w:szCs w:val="28"/>
        </w:rPr>
        <w:t xml:space="preserve"> обеспечить выполнение мероприятий Плана в установленные сроки.</w:t>
      </w:r>
    </w:p>
    <w:p w:rsidR="00F37744" w:rsidRPr="002468DD" w:rsidRDefault="00F37744" w:rsidP="00F37744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color w:val="000000"/>
          <w:spacing w:val="-1"/>
          <w:sz w:val="28"/>
          <w:szCs w:val="28"/>
        </w:rPr>
      </w:pPr>
      <w:r w:rsidRPr="002468DD">
        <w:rPr>
          <w:color w:val="000000"/>
          <w:spacing w:val="-1"/>
          <w:sz w:val="28"/>
          <w:szCs w:val="28"/>
        </w:rPr>
        <w:t>3. Административному отделу (Н.В. Скворцова) ежегодно в срок до 20 июня и до 20 декабря направлять для обобщения в Управление правового обеспечения Росстата информацию о ходе и результатах работы по выполнению мероприятий Плана.</w:t>
      </w:r>
    </w:p>
    <w:p w:rsidR="00F37744" w:rsidRPr="002468DD" w:rsidRDefault="00F37744" w:rsidP="00F37744">
      <w:pPr>
        <w:shd w:val="clear" w:color="auto" w:fill="FFFFFF"/>
        <w:spacing w:before="120"/>
        <w:ind w:firstLine="709"/>
        <w:jc w:val="both"/>
        <w:rPr>
          <w:color w:val="000000"/>
          <w:spacing w:val="2"/>
          <w:sz w:val="28"/>
          <w:szCs w:val="28"/>
        </w:rPr>
      </w:pPr>
      <w:r w:rsidRPr="002468DD">
        <w:rPr>
          <w:color w:val="000000"/>
          <w:spacing w:val="2"/>
          <w:sz w:val="28"/>
          <w:szCs w:val="28"/>
        </w:rPr>
        <w:t>4. Признать утратившим силу приказ Чувашстата от 15</w:t>
      </w:r>
      <w:r w:rsidRPr="004665A4">
        <w:rPr>
          <w:color w:val="000000"/>
          <w:spacing w:val="2"/>
          <w:sz w:val="28"/>
          <w:szCs w:val="28"/>
        </w:rPr>
        <w:t xml:space="preserve"> </w:t>
      </w:r>
      <w:r w:rsidRPr="002468DD">
        <w:rPr>
          <w:color w:val="000000"/>
          <w:spacing w:val="2"/>
          <w:sz w:val="28"/>
          <w:szCs w:val="28"/>
        </w:rPr>
        <w:t xml:space="preserve">августа 2018 г. </w:t>
      </w:r>
      <w:r w:rsidR="004138AB">
        <w:rPr>
          <w:color w:val="000000"/>
          <w:spacing w:val="2"/>
          <w:sz w:val="28"/>
          <w:szCs w:val="28"/>
        </w:rPr>
        <w:br/>
      </w:r>
      <w:r w:rsidRPr="002468DD">
        <w:rPr>
          <w:color w:val="000000"/>
          <w:spacing w:val="2"/>
          <w:sz w:val="28"/>
          <w:szCs w:val="28"/>
        </w:rPr>
        <w:t>№ 112 «Об утверждении Плана Территориального органа Федеральной службы государственной статистики по Чувашской Республике по противодействию коррупции на 2018-2020 годы».</w:t>
      </w:r>
    </w:p>
    <w:p w:rsidR="00F37744" w:rsidRPr="002468DD" w:rsidRDefault="00F37744" w:rsidP="00F37744">
      <w:pPr>
        <w:shd w:val="clear" w:color="auto" w:fill="FFFFFF"/>
        <w:spacing w:before="120"/>
        <w:ind w:firstLine="709"/>
        <w:jc w:val="both"/>
        <w:rPr>
          <w:color w:val="000000"/>
          <w:spacing w:val="2"/>
          <w:sz w:val="28"/>
          <w:szCs w:val="28"/>
        </w:rPr>
      </w:pPr>
      <w:r w:rsidRPr="002468DD">
        <w:rPr>
          <w:color w:val="000000"/>
          <w:spacing w:val="2"/>
          <w:sz w:val="28"/>
          <w:szCs w:val="28"/>
        </w:rPr>
        <w:t>5. Контроль за исполнением настоящего приказа оставляю за собой.</w:t>
      </w:r>
    </w:p>
    <w:p w:rsidR="00F37744" w:rsidRPr="002468DD" w:rsidRDefault="00F37744" w:rsidP="00F37744">
      <w:pPr>
        <w:shd w:val="clear" w:color="auto" w:fill="FFFFFF"/>
        <w:tabs>
          <w:tab w:val="left" w:pos="871"/>
        </w:tabs>
        <w:ind w:firstLine="511"/>
        <w:jc w:val="both"/>
        <w:rPr>
          <w:color w:val="000000"/>
          <w:spacing w:val="-2"/>
          <w:sz w:val="24"/>
          <w:szCs w:val="24"/>
        </w:rPr>
      </w:pPr>
    </w:p>
    <w:p w:rsidR="00F37744" w:rsidRPr="002468DD" w:rsidRDefault="00F37744" w:rsidP="00F37744">
      <w:pPr>
        <w:shd w:val="clear" w:color="auto" w:fill="FFFFFF"/>
        <w:tabs>
          <w:tab w:val="left" w:pos="871"/>
        </w:tabs>
        <w:ind w:firstLine="511"/>
        <w:jc w:val="both"/>
        <w:rPr>
          <w:color w:val="000000"/>
          <w:spacing w:val="-2"/>
          <w:sz w:val="24"/>
          <w:szCs w:val="24"/>
        </w:rPr>
      </w:pPr>
    </w:p>
    <w:p w:rsidR="00F37744" w:rsidRPr="002468DD" w:rsidRDefault="00F37744" w:rsidP="00F37744">
      <w:pPr>
        <w:shd w:val="clear" w:color="auto" w:fill="FFFFFF"/>
        <w:tabs>
          <w:tab w:val="left" w:pos="871"/>
        </w:tabs>
        <w:ind w:firstLine="511"/>
        <w:jc w:val="both"/>
        <w:rPr>
          <w:color w:val="000000"/>
          <w:spacing w:val="-2"/>
          <w:sz w:val="24"/>
          <w:szCs w:val="24"/>
        </w:rPr>
      </w:pPr>
    </w:p>
    <w:p w:rsidR="00F37744" w:rsidRPr="001642D4" w:rsidRDefault="00F37744" w:rsidP="00F37744">
      <w:pPr>
        <w:shd w:val="clear" w:color="auto" w:fill="FFFFFF"/>
        <w:tabs>
          <w:tab w:val="left" w:pos="871"/>
        </w:tabs>
        <w:ind w:firstLine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Руководитель Чувашстата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="004138AB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>Э.Г.Максимова</w:t>
      </w:r>
    </w:p>
    <w:p w:rsidR="00173605" w:rsidRPr="00C84772" w:rsidRDefault="00173605" w:rsidP="002B2179">
      <w:pPr>
        <w:shd w:val="clear" w:color="auto" w:fill="FFFFFF"/>
        <w:tabs>
          <w:tab w:val="left" w:pos="871"/>
        </w:tabs>
        <w:ind w:firstLine="50"/>
        <w:jc w:val="both"/>
        <w:rPr>
          <w:color w:val="000000"/>
          <w:spacing w:val="-2"/>
          <w:sz w:val="28"/>
          <w:szCs w:val="28"/>
        </w:rPr>
      </w:pPr>
    </w:p>
    <w:p w:rsidR="00173605" w:rsidRPr="00C84772" w:rsidRDefault="00173605" w:rsidP="00173605">
      <w:pPr>
        <w:shd w:val="clear" w:color="auto" w:fill="FFFFFF"/>
        <w:tabs>
          <w:tab w:val="left" w:pos="871"/>
        </w:tabs>
        <w:ind w:left="130" w:firstLine="50"/>
        <w:jc w:val="both"/>
        <w:rPr>
          <w:sz w:val="24"/>
          <w:szCs w:val="24"/>
        </w:rPr>
        <w:sectPr w:rsidR="00173605" w:rsidRPr="00C84772" w:rsidSect="00226ADF">
          <w:headerReference w:type="even" r:id="rId12"/>
          <w:headerReference w:type="default" r:id="rId13"/>
          <w:pgSz w:w="11906" w:h="16838"/>
          <w:pgMar w:top="567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11448"/>
        <w:gridCol w:w="3600"/>
      </w:tblGrid>
      <w:tr w:rsidR="0015721A" w:rsidRPr="001E5E56" w:rsidTr="00F81A2B">
        <w:tc>
          <w:tcPr>
            <w:tcW w:w="11448" w:type="dxa"/>
          </w:tcPr>
          <w:p w:rsidR="0015721A" w:rsidRPr="001E5E56" w:rsidRDefault="0015721A" w:rsidP="00F81A2B">
            <w:pPr>
              <w:tabs>
                <w:tab w:val="left" w:pos="87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15721A" w:rsidRPr="001E5E56" w:rsidRDefault="0015721A" w:rsidP="00F81A2B">
            <w:pPr>
              <w:shd w:val="clear" w:color="auto" w:fill="FFFFFF"/>
              <w:tabs>
                <w:tab w:val="left" w:pos="871"/>
              </w:tabs>
              <w:ind w:left="130" w:firstLine="50"/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УТВЕРЖДЕН</w:t>
            </w:r>
          </w:p>
          <w:p w:rsidR="0015721A" w:rsidRPr="001E5E56" w:rsidRDefault="0015721A" w:rsidP="00F81A2B">
            <w:pPr>
              <w:shd w:val="clear" w:color="auto" w:fill="FFFFFF"/>
              <w:tabs>
                <w:tab w:val="left" w:pos="871"/>
              </w:tabs>
              <w:ind w:left="130" w:firstLine="50"/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приказом Чувашстата</w:t>
            </w:r>
          </w:p>
          <w:p w:rsidR="0015721A" w:rsidRPr="001E5E56" w:rsidRDefault="0015721A" w:rsidP="00442FF9">
            <w:pPr>
              <w:tabs>
                <w:tab w:val="left" w:pos="871"/>
              </w:tabs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 xml:space="preserve">от </w:t>
            </w:r>
            <w:r w:rsidR="006F3CF0" w:rsidRPr="001E5E56">
              <w:rPr>
                <w:sz w:val="24"/>
                <w:szCs w:val="24"/>
              </w:rPr>
              <w:t>05.02.2021  № 15</w:t>
            </w:r>
          </w:p>
        </w:tc>
      </w:tr>
    </w:tbl>
    <w:p w:rsidR="0015721A" w:rsidRPr="001E5E56" w:rsidRDefault="0015721A" w:rsidP="0015721A">
      <w:pPr>
        <w:shd w:val="clear" w:color="auto" w:fill="FFFFFF"/>
        <w:tabs>
          <w:tab w:val="left" w:pos="871"/>
        </w:tabs>
        <w:ind w:left="130" w:firstLine="50"/>
        <w:jc w:val="right"/>
        <w:rPr>
          <w:sz w:val="24"/>
          <w:szCs w:val="24"/>
        </w:rPr>
      </w:pPr>
    </w:p>
    <w:p w:rsidR="00442FF9" w:rsidRPr="001E5E56" w:rsidRDefault="00442FF9" w:rsidP="0015721A">
      <w:pPr>
        <w:shd w:val="clear" w:color="auto" w:fill="FFFFFF"/>
        <w:tabs>
          <w:tab w:val="left" w:pos="871"/>
        </w:tabs>
        <w:ind w:left="130" w:firstLine="50"/>
        <w:jc w:val="right"/>
        <w:rPr>
          <w:sz w:val="24"/>
          <w:szCs w:val="24"/>
        </w:rPr>
      </w:pPr>
    </w:p>
    <w:p w:rsidR="00BD461E" w:rsidRPr="001E5E56" w:rsidRDefault="00BD461E" w:rsidP="00BD461E">
      <w:pPr>
        <w:shd w:val="clear" w:color="auto" w:fill="FFFFFF"/>
        <w:tabs>
          <w:tab w:val="left" w:pos="871"/>
        </w:tabs>
        <w:ind w:left="130" w:firstLine="50"/>
        <w:jc w:val="center"/>
        <w:rPr>
          <w:b/>
          <w:bCs/>
          <w:color w:val="000000"/>
          <w:sz w:val="24"/>
          <w:szCs w:val="24"/>
        </w:rPr>
      </w:pPr>
      <w:r w:rsidRPr="001E5E56">
        <w:rPr>
          <w:b/>
          <w:bCs/>
          <w:color w:val="000000"/>
          <w:sz w:val="24"/>
          <w:szCs w:val="24"/>
        </w:rPr>
        <w:t xml:space="preserve">План </w:t>
      </w:r>
    </w:p>
    <w:p w:rsidR="00BD461E" w:rsidRPr="001E5E56" w:rsidRDefault="00BD461E" w:rsidP="00BD461E">
      <w:pPr>
        <w:shd w:val="clear" w:color="auto" w:fill="FFFFFF"/>
        <w:ind w:left="284" w:right="284"/>
        <w:jc w:val="center"/>
        <w:rPr>
          <w:b/>
          <w:color w:val="000000"/>
          <w:spacing w:val="3"/>
          <w:sz w:val="24"/>
          <w:szCs w:val="24"/>
        </w:rPr>
      </w:pPr>
      <w:r w:rsidRPr="001E5E56">
        <w:rPr>
          <w:b/>
          <w:color w:val="000000"/>
          <w:spacing w:val="3"/>
          <w:sz w:val="24"/>
          <w:szCs w:val="24"/>
        </w:rPr>
        <w:t xml:space="preserve">Территориального органа Федеральной службы государственной статистики </w:t>
      </w:r>
    </w:p>
    <w:p w:rsidR="00BD461E" w:rsidRPr="00C9551D" w:rsidRDefault="00BD461E" w:rsidP="00BD461E">
      <w:pPr>
        <w:shd w:val="clear" w:color="auto" w:fill="FFFFFF"/>
        <w:ind w:left="284" w:right="284"/>
        <w:jc w:val="center"/>
        <w:rPr>
          <w:b/>
          <w:color w:val="000000"/>
          <w:spacing w:val="3"/>
          <w:sz w:val="24"/>
          <w:szCs w:val="24"/>
        </w:rPr>
      </w:pPr>
      <w:r w:rsidRPr="001E5E56">
        <w:rPr>
          <w:b/>
          <w:color w:val="000000"/>
          <w:spacing w:val="3"/>
          <w:sz w:val="24"/>
          <w:szCs w:val="24"/>
        </w:rPr>
        <w:t>по Чувашской Республике по противодействию коррупции на 2021-202</w:t>
      </w:r>
      <w:r w:rsidR="00523B37" w:rsidRPr="001E5E56">
        <w:rPr>
          <w:b/>
          <w:color w:val="000000"/>
          <w:spacing w:val="3"/>
          <w:sz w:val="24"/>
          <w:szCs w:val="24"/>
        </w:rPr>
        <w:t>4</w:t>
      </w:r>
      <w:r w:rsidRPr="001E5E56">
        <w:rPr>
          <w:b/>
          <w:color w:val="000000"/>
          <w:spacing w:val="3"/>
          <w:sz w:val="24"/>
          <w:szCs w:val="24"/>
        </w:rPr>
        <w:t xml:space="preserve"> годы </w:t>
      </w:r>
      <w:r w:rsidR="00635E32" w:rsidRPr="00C9551D">
        <w:rPr>
          <w:b/>
          <w:color w:val="000000"/>
          <w:spacing w:val="3"/>
          <w:sz w:val="24"/>
          <w:szCs w:val="24"/>
        </w:rPr>
        <w:br/>
      </w:r>
    </w:p>
    <w:p w:rsidR="00442FF9" w:rsidRPr="00635E32" w:rsidRDefault="00635E32" w:rsidP="00D75E3B">
      <w:pPr>
        <w:shd w:val="clear" w:color="auto" w:fill="FFFFFF"/>
        <w:tabs>
          <w:tab w:val="left" w:pos="9679"/>
        </w:tabs>
        <w:jc w:val="center"/>
        <w:rPr>
          <w:bCs/>
          <w:color w:val="000000"/>
          <w:spacing w:val="-6"/>
          <w:sz w:val="22"/>
          <w:szCs w:val="22"/>
        </w:rPr>
      </w:pPr>
      <w:r w:rsidRPr="00635E32">
        <w:rPr>
          <w:bCs/>
          <w:color w:val="000000"/>
          <w:spacing w:val="-6"/>
          <w:sz w:val="22"/>
          <w:szCs w:val="22"/>
        </w:rPr>
        <w:t>(</w:t>
      </w:r>
      <w:r w:rsidR="00D75E3B" w:rsidRPr="00635E32">
        <w:rPr>
          <w:bCs/>
          <w:color w:val="000000"/>
          <w:spacing w:val="-6"/>
          <w:sz w:val="22"/>
          <w:szCs w:val="22"/>
        </w:rPr>
        <w:t xml:space="preserve">в редакции </w:t>
      </w:r>
      <w:r w:rsidRPr="00635E32">
        <w:rPr>
          <w:bCs/>
          <w:color w:val="000000"/>
          <w:spacing w:val="-6"/>
          <w:sz w:val="22"/>
          <w:szCs w:val="22"/>
        </w:rPr>
        <w:t xml:space="preserve">приказов Чувашстата </w:t>
      </w:r>
      <w:r w:rsidR="00D75E3B" w:rsidRPr="00635E32">
        <w:rPr>
          <w:bCs/>
          <w:color w:val="000000"/>
          <w:spacing w:val="-6"/>
          <w:sz w:val="22"/>
          <w:szCs w:val="22"/>
        </w:rPr>
        <w:t>от 01.09.2021 № 116</w:t>
      </w:r>
      <w:r w:rsidR="00C9551D">
        <w:rPr>
          <w:bCs/>
          <w:color w:val="000000"/>
          <w:spacing w:val="-6"/>
          <w:sz w:val="22"/>
          <w:szCs w:val="22"/>
        </w:rPr>
        <w:t>,</w:t>
      </w:r>
      <w:r w:rsidR="00D75E3B" w:rsidRPr="00635E32">
        <w:rPr>
          <w:bCs/>
          <w:color w:val="000000"/>
          <w:spacing w:val="-6"/>
          <w:sz w:val="22"/>
          <w:szCs w:val="22"/>
        </w:rPr>
        <w:t xml:space="preserve"> от 25.02.2022 № 60</w:t>
      </w:r>
      <w:r w:rsidR="00AD0FD4">
        <w:rPr>
          <w:bCs/>
          <w:color w:val="000000"/>
          <w:spacing w:val="-6"/>
          <w:sz w:val="22"/>
          <w:szCs w:val="22"/>
        </w:rPr>
        <w:t>,</w:t>
      </w:r>
      <w:r w:rsidR="00C9551D">
        <w:rPr>
          <w:bCs/>
          <w:color w:val="000000"/>
          <w:spacing w:val="-6"/>
          <w:sz w:val="22"/>
          <w:szCs w:val="22"/>
        </w:rPr>
        <w:t xml:space="preserve"> от 28.04.2022 № </w:t>
      </w:r>
      <w:r w:rsidR="004271C9" w:rsidRPr="004271C9">
        <w:rPr>
          <w:bCs/>
          <w:color w:val="000000"/>
          <w:spacing w:val="-6"/>
          <w:sz w:val="22"/>
          <w:szCs w:val="22"/>
        </w:rPr>
        <w:t>93</w:t>
      </w:r>
      <w:r w:rsidR="00802272">
        <w:rPr>
          <w:bCs/>
          <w:color w:val="000000"/>
          <w:spacing w:val="-6"/>
          <w:sz w:val="22"/>
          <w:szCs w:val="22"/>
        </w:rPr>
        <w:t>,</w:t>
      </w:r>
      <w:r w:rsidR="00AD0FD4">
        <w:rPr>
          <w:bCs/>
          <w:color w:val="000000"/>
          <w:spacing w:val="-6"/>
          <w:sz w:val="22"/>
          <w:szCs w:val="22"/>
        </w:rPr>
        <w:t xml:space="preserve"> от 01.02.2023 № 15</w:t>
      </w:r>
      <w:r w:rsidR="004138AB">
        <w:rPr>
          <w:bCs/>
          <w:color w:val="000000"/>
          <w:spacing w:val="-6"/>
          <w:sz w:val="22"/>
          <w:szCs w:val="22"/>
        </w:rPr>
        <w:t>,</w:t>
      </w:r>
      <w:r w:rsidR="00802272">
        <w:rPr>
          <w:bCs/>
          <w:color w:val="000000"/>
          <w:spacing w:val="-6"/>
          <w:sz w:val="22"/>
          <w:szCs w:val="22"/>
        </w:rPr>
        <w:t xml:space="preserve"> от 15.03.2023 № 41</w:t>
      </w:r>
      <w:r w:rsidR="004138AB">
        <w:rPr>
          <w:bCs/>
          <w:color w:val="000000"/>
          <w:spacing w:val="-6"/>
          <w:sz w:val="22"/>
          <w:szCs w:val="22"/>
        </w:rPr>
        <w:t xml:space="preserve"> и от 12.07.2024 №123</w:t>
      </w:r>
      <w:r w:rsidRPr="00635E32">
        <w:rPr>
          <w:bCs/>
          <w:color w:val="000000"/>
          <w:spacing w:val="-6"/>
          <w:sz w:val="22"/>
          <w:szCs w:val="22"/>
        </w:rPr>
        <w:t>)</w:t>
      </w:r>
      <w:r w:rsidR="00D75E3B" w:rsidRPr="00635E32">
        <w:rPr>
          <w:bCs/>
          <w:color w:val="000000"/>
          <w:spacing w:val="-6"/>
          <w:sz w:val="22"/>
          <w:szCs w:val="22"/>
        </w:rPr>
        <w:br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087"/>
        <w:gridCol w:w="2268"/>
        <w:gridCol w:w="2126"/>
        <w:gridCol w:w="3261"/>
        <w:gridCol w:w="2607"/>
      </w:tblGrid>
      <w:tr w:rsidR="004F1241" w:rsidRPr="001E5E56" w:rsidTr="00CD0B55">
        <w:trPr>
          <w:cantSplit/>
          <w:tblHeader/>
        </w:trPr>
        <w:tc>
          <w:tcPr>
            <w:tcW w:w="699" w:type="dxa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№</w:t>
            </w:r>
          </w:p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п/п</w:t>
            </w:r>
          </w:p>
        </w:tc>
        <w:tc>
          <w:tcPr>
            <w:tcW w:w="4087" w:type="dxa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color w:val="000000"/>
                <w:spacing w:val="-7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B6A2A" w:rsidRPr="001E5E56" w:rsidRDefault="003B6A2A" w:rsidP="006F3CF0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1E5E56">
              <w:rPr>
                <w:color w:val="000000"/>
                <w:spacing w:val="4"/>
                <w:sz w:val="24"/>
                <w:szCs w:val="24"/>
              </w:rPr>
              <w:t>Ответственный</w:t>
            </w:r>
          </w:p>
          <w:p w:rsidR="003B6A2A" w:rsidRPr="001E5E56" w:rsidRDefault="003B6A2A" w:rsidP="006F3CF0">
            <w:pPr>
              <w:jc w:val="center"/>
              <w:rPr>
                <w:sz w:val="24"/>
                <w:szCs w:val="24"/>
              </w:rPr>
            </w:pPr>
            <w:r w:rsidRPr="001E5E56">
              <w:rPr>
                <w:color w:val="000000"/>
                <w:spacing w:val="3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color w:val="000000"/>
                <w:spacing w:val="-7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Итоговый документ</w:t>
            </w:r>
          </w:p>
        </w:tc>
      </w:tr>
      <w:tr w:rsidR="004F1241" w:rsidRPr="001E5E56" w:rsidTr="00CD0B55">
        <w:trPr>
          <w:cantSplit/>
          <w:tblHeader/>
        </w:trPr>
        <w:tc>
          <w:tcPr>
            <w:tcW w:w="699" w:type="dxa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 w:rsidR="003B6A2A" w:rsidRPr="001E5E56" w:rsidRDefault="003B6A2A" w:rsidP="000821D7">
            <w:pPr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E5E56">
              <w:rPr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B6A2A" w:rsidRPr="001E5E56" w:rsidRDefault="003B6A2A" w:rsidP="000821D7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1E5E56">
              <w:rPr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B6A2A" w:rsidRPr="001E5E56" w:rsidRDefault="003B6A2A" w:rsidP="000821D7">
            <w:pPr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E5E56">
              <w:rPr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A2A" w:rsidRPr="001E5E56" w:rsidRDefault="003B6A2A" w:rsidP="000821D7">
            <w:pPr>
              <w:jc w:val="center"/>
              <w:rPr>
                <w:sz w:val="24"/>
                <w:szCs w:val="24"/>
              </w:rPr>
            </w:pPr>
          </w:p>
        </w:tc>
      </w:tr>
      <w:tr w:rsidR="00442FF9" w:rsidRPr="001E5E56" w:rsidTr="003B6A2A">
        <w:trPr>
          <w:cantSplit/>
        </w:trPr>
        <w:tc>
          <w:tcPr>
            <w:tcW w:w="699" w:type="dxa"/>
            <w:vAlign w:val="center"/>
          </w:tcPr>
          <w:p w:rsidR="00442FF9" w:rsidRPr="001E5E56" w:rsidRDefault="00442FF9" w:rsidP="000821D7">
            <w:pPr>
              <w:jc w:val="center"/>
              <w:rPr>
                <w:b/>
                <w:sz w:val="24"/>
                <w:szCs w:val="24"/>
              </w:rPr>
            </w:pPr>
            <w:r w:rsidRPr="001E5E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49" w:type="dxa"/>
            <w:gridSpan w:val="5"/>
            <w:vAlign w:val="center"/>
          </w:tcPr>
          <w:p w:rsidR="00442FF9" w:rsidRPr="001E5E56" w:rsidRDefault="00BD461E" w:rsidP="000821D7">
            <w:pPr>
              <w:jc w:val="center"/>
              <w:rPr>
                <w:sz w:val="24"/>
                <w:szCs w:val="24"/>
              </w:rPr>
            </w:pPr>
            <w:r w:rsidRPr="001E5E56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Территориального органа Федеральной службы государственной статистики по Чувашской Республике (далее – Чувашстат) ограничений, запретов и принципов служебного поведения в связи с исполнением </w:t>
            </w:r>
            <w:r w:rsidRPr="001E5E56">
              <w:rPr>
                <w:b/>
                <w:bCs/>
                <w:color w:val="000000"/>
                <w:spacing w:val="-6"/>
                <w:sz w:val="24"/>
                <w:szCs w:val="24"/>
              </w:rPr>
              <w:br/>
              <w:t>ими должностных обязанностей, а также ответственности за их нарушение</w:t>
            </w:r>
          </w:p>
        </w:tc>
      </w:tr>
      <w:tr w:rsidR="004F1241" w:rsidRPr="00B417D5" w:rsidTr="00CD0B55">
        <w:trPr>
          <w:trHeight w:val="2266"/>
        </w:trPr>
        <w:tc>
          <w:tcPr>
            <w:tcW w:w="699" w:type="dxa"/>
          </w:tcPr>
          <w:p w:rsidR="003B6A2A" w:rsidRPr="00B417D5" w:rsidRDefault="003B6A2A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1.1</w:t>
            </w:r>
          </w:p>
        </w:tc>
        <w:tc>
          <w:tcPr>
            <w:tcW w:w="4087" w:type="dxa"/>
          </w:tcPr>
          <w:p w:rsidR="003B6A2A" w:rsidRPr="00B417D5" w:rsidRDefault="00343265" w:rsidP="003B6A2A">
            <w:pPr>
              <w:jc w:val="both"/>
              <w:rPr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Обобщение практики возбуждения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 xml:space="preserve">и рассмотрения дел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 xml:space="preserve">об административных правонарушениях за непредставление респондентами субъектам официального статистического учета первичных статистических данных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 xml:space="preserve">в установленном порядке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>или несвоевременное предоставление этих данных либо предоставление недостоверных первичных статистических данных.</w:t>
            </w:r>
          </w:p>
        </w:tc>
        <w:tc>
          <w:tcPr>
            <w:tcW w:w="2268" w:type="dxa"/>
          </w:tcPr>
          <w:p w:rsidR="003B6A2A" w:rsidRPr="00B417D5" w:rsidRDefault="00C9551D" w:rsidP="00423822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Административный отдел</w:t>
            </w:r>
          </w:p>
          <w:p w:rsidR="00343265" w:rsidRPr="00B417D5" w:rsidRDefault="00343265" w:rsidP="00343265">
            <w:pPr>
              <w:spacing w:before="60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Порфирьева Т.В.</w:t>
            </w:r>
          </w:p>
          <w:p w:rsidR="003B6A2A" w:rsidRPr="00B417D5" w:rsidRDefault="003B6A2A" w:rsidP="002245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6A2A" w:rsidRPr="00B417D5" w:rsidRDefault="003B6A2A" w:rsidP="00A9276E">
            <w:pPr>
              <w:ind w:left="-113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Март 2021 г.</w:t>
            </w:r>
            <w:r w:rsidRPr="00B417D5">
              <w:rPr>
                <w:sz w:val="24"/>
                <w:szCs w:val="24"/>
              </w:rPr>
              <w:br/>
            </w:r>
            <w:r w:rsidR="00C9551D" w:rsidRPr="00B417D5">
              <w:rPr>
                <w:sz w:val="24"/>
                <w:szCs w:val="24"/>
              </w:rPr>
              <w:t>Май</w:t>
            </w:r>
            <w:r w:rsidRPr="00B417D5">
              <w:rPr>
                <w:sz w:val="24"/>
                <w:szCs w:val="24"/>
              </w:rPr>
              <w:t xml:space="preserve"> </w:t>
            </w:r>
            <w:r w:rsidR="00A9276E" w:rsidRPr="00B417D5">
              <w:rPr>
                <w:sz w:val="24"/>
                <w:szCs w:val="24"/>
              </w:rPr>
              <w:t xml:space="preserve"> </w:t>
            </w:r>
            <w:r w:rsidRPr="00B417D5">
              <w:rPr>
                <w:sz w:val="24"/>
                <w:szCs w:val="24"/>
              </w:rPr>
              <w:t>2022 г.</w:t>
            </w:r>
            <w:r w:rsidRPr="00B417D5">
              <w:rPr>
                <w:sz w:val="24"/>
                <w:szCs w:val="24"/>
              </w:rPr>
              <w:br/>
              <w:t>Март 2023 г.</w:t>
            </w:r>
            <w:r w:rsidRPr="00B417D5">
              <w:rPr>
                <w:sz w:val="24"/>
                <w:szCs w:val="24"/>
              </w:rPr>
              <w:br/>
              <w:t>Март 2024 г.</w:t>
            </w:r>
          </w:p>
        </w:tc>
        <w:tc>
          <w:tcPr>
            <w:tcW w:w="3261" w:type="dxa"/>
          </w:tcPr>
          <w:p w:rsidR="003B6A2A" w:rsidRPr="00B417D5" w:rsidRDefault="003B6A2A" w:rsidP="00C84772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Выявление типичных нарушений, причин, факторов и условий, способствующих </w:t>
            </w:r>
            <w:r w:rsidR="00C84772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возникновению нарушений. Проведение семинара </w:t>
            </w:r>
            <w:r w:rsidR="00C84772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с должностными лицами Чувашстата, </w:t>
            </w:r>
            <w:r w:rsidR="00C84772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уполномоченными составлять протоколы </w:t>
            </w:r>
            <w:r w:rsidR="00C84772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2607" w:type="dxa"/>
          </w:tcPr>
          <w:p w:rsidR="003B6A2A" w:rsidRPr="00B417D5" w:rsidRDefault="003B6A2A" w:rsidP="002245F3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Презентация, обучающий семинар</w:t>
            </w:r>
          </w:p>
          <w:p w:rsidR="003B6A2A" w:rsidRPr="00B417D5" w:rsidRDefault="003B6A2A" w:rsidP="002245F3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B2FA2" w:rsidRPr="00B417D5" w:rsidTr="00CD0B55">
        <w:trPr>
          <w:trHeight w:val="2266"/>
        </w:trPr>
        <w:tc>
          <w:tcPr>
            <w:tcW w:w="699" w:type="dxa"/>
          </w:tcPr>
          <w:p w:rsidR="00CA50CA" w:rsidRPr="00B417D5" w:rsidRDefault="00CA50CA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7" w:type="dxa"/>
          </w:tcPr>
          <w:p w:rsidR="00CA50CA" w:rsidRPr="00B417D5" w:rsidRDefault="00CA50CA" w:rsidP="003D396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Обобщение практики рассмотрения обращений граждан и организаций по вопросам оказания Чувашстатом государственных услуг:                                </w:t>
            </w:r>
            <w:r w:rsidR="003D3965" w:rsidRPr="00B417D5">
              <w:rPr>
                <w:color w:val="000000"/>
                <w:spacing w:val="-2"/>
                <w:sz w:val="24"/>
                <w:szCs w:val="24"/>
              </w:rPr>
              <w:t xml:space="preserve"> -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t>предоставление официальной статистической информации;</w:t>
            </w:r>
            <w:r w:rsidR="003D3965" w:rsidRPr="00B417D5">
              <w:rPr>
                <w:color w:val="000000"/>
                <w:spacing w:val="-2"/>
                <w:sz w:val="24"/>
                <w:szCs w:val="24"/>
              </w:rPr>
              <w:br/>
              <w:t xml:space="preserve"> - обеспечение заинтересованных пользователей данными бухгалтерской (финансовой) отчетности юридических лиц, осуществляющих свою деятельность на территории Российской Федерации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D13FD" w:rsidRPr="00B417D5" w:rsidRDefault="006D13FD" w:rsidP="006D13FD">
            <w:pPr>
              <w:spacing w:before="60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Главный специалист-эксперт административного отдела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  <w:p w:rsidR="003D3965" w:rsidRPr="00B417D5" w:rsidRDefault="003D3965" w:rsidP="006D13FD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Начальник отдела Сводных статисти-ческих работ и общественных связей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Ласкина С.В.</w:t>
            </w:r>
          </w:p>
          <w:p w:rsidR="00CA50CA" w:rsidRPr="00B417D5" w:rsidRDefault="003D3965" w:rsidP="00423822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 Начальник отдела статистики цен и финансов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Курбатова С.И.</w:t>
            </w:r>
          </w:p>
        </w:tc>
        <w:tc>
          <w:tcPr>
            <w:tcW w:w="2126" w:type="dxa"/>
          </w:tcPr>
          <w:p w:rsidR="00CA50CA" w:rsidRPr="00B417D5" w:rsidRDefault="003D3965" w:rsidP="003D396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2022 г.</w:t>
            </w:r>
            <w:r w:rsidRPr="00B417D5">
              <w:rPr>
                <w:sz w:val="24"/>
                <w:szCs w:val="24"/>
              </w:rPr>
              <w:br/>
              <w:t>20 декабря 2023 г.</w:t>
            </w:r>
            <w:r w:rsidRPr="00B417D5">
              <w:rPr>
                <w:sz w:val="24"/>
                <w:szCs w:val="24"/>
              </w:rPr>
              <w:br/>
              <w:t>20 декабря 2024 г.</w:t>
            </w:r>
          </w:p>
        </w:tc>
        <w:tc>
          <w:tcPr>
            <w:tcW w:w="3261" w:type="dxa"/>
          </w:tcPr>
          <w:p w:rsidR="00CA50CA" w:rsidRPr="00B417D5" w:rsidRDefault="007C7CAB" w:rsidP="007C7CA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Выявление причин </w:t>
            </w:r>
            <w:r w:rsidR="008E2B8C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и условий нарушений, совершаемых должностными лицами Чувашстата, при оказании государственных услуг организациям и гражданам</w:t>
            </w:r>
          </w:p>
        </w:tc>
        <w:tc>
          <w:tcPr>
            <w:tcW w:w="2607" w:type="dxa"/>
          </w:tcPr>
          <w:p w:rsidR="00CA50CA" w:rsidRPr="00B417D5" w:rsidRDefault="007C7CAB" w:rsidP="007C7CAB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Отчет о выполнении мероприятия, направленный ответственными исполнителями в Управление правового обеспечения Росстата</w:t>
            </w:r>
          </w:p>
        </w:tc>
      </w:tr>
      <w:tr w:rsidR="007B2FA2" w:rsidRPr="00B417D5" w:rsidTr="00CD0B55">
        <w:trPr>
          <w:trHeight w:val="2266"/>
        </w:trPr>
        <w:tc>
          <w:tcPr>
            <w:tcW w:w="699" w:type="dxa"/>
          </w:tcPr>
          <w:p w:rsidR="00110286" w:rsidRPr="00B417D5" w:rsidRDefault="00110286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1.3</w:t>
            </w:r>
          </w:p>
        </w:tc>
        <w:tc>
          <w:tcPr>
            <w:tcW w:w="4087" w:type="dxa"/>
          </w:tcPr>
          <w:p w:rsidR="00110286" w:rsidRPr="00B417D5" w:rsidRDefault="00110286" w:rsidP="00110286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Обобщение практики рассмотрения уведомлений гражданских служащих Чувашстата о возникновении личной заинтересованности при исполнении должностных обязанностей, которая приводит или может привести </w:t>
            </w:r>
            <w:r w:rsidR="008E2B8C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к конфликту интересов</w:t>
            </w:r>
          </w:p>
        </w:tc>
        <w:tc>
          <w:tcPr>
            <w:tcW w:w="2268" w:type="dxa"/>
          </w:tcPr>
          <w:p w:rsidR="00110286" w:rsidRPr="00B417D5" w:rsidRDefault="004F1241" w:rsidP="003D396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="00110286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110286" w:rsidRPr="00B417D5" w:rsidRDefault="00110286" w:rsidP="00110286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2022 г.</w:t>
            </w:r>
            <w:r w:rsidRPr="00B417D5">
              <w:rPr>
                <w:sz w:val="24"/>
                <w:szCs w:val="24"/>
              </w:rPr>
              <w:br/>
              <w:t>декабрь 2023 г.</w:t>
            </w:r>
            <w:r w:rsidRPr="00B417D5">
              <w:rPr>
                <w:sz w:val="24"/>
                <w:szCs w:val="24"/>
              </w:rPr>
              <w:br/>
              <w:t>декабрь 2024 г</w:t>
            </w:r>
          </w:p>
        </w:tc>
        <w:tc>
          <w:tcPr>
            <w:tcW w:w="3261" w:type="dxa"/>
          </w:tcPr>
          <w:p w:rsidR="00110286" w:rsidRPr="00B417D5" w:rsidRDefault="00110286" w:rsidP="008E2B8C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Выявление сфер деятельности в Чувашстате, где наиболее вероятно возникновение конфликта интересов. Подготовка предложений </w:t>
            </w:r>
            <w:r w:rsidR="008E2B8C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о дополнительных мерах </w:t>
            </w:r>
            <w:r w:rsidR="008E2B8C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по урегулированию и недопущению конфликта интересов, стороной которого является гражданский служащий Чувашстата</w:t>
            </w:r>
          </w:p>
        </w:tc>
        <w:tc>
          <w:tcPr>
            <w:tcW w:w="2607" w:type="dxa"/>
          </w:tcPr>
          <w:p w:rsidR="00110286" w:rsidRPr="00B417D5" w:rsidRDefault="00110286" w:rsidP="007C7CAB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Отчет о выполнении мероприятия</w:t>
            </w:r>
          </w:p>
        </w:tc>
      </w:tr>
      <w:tr w:rsidR="007B2FA2" w:rsidRPr="00B417D5" w:rsidTr="00CD0B55">
        <w:trPr>
          <w:trHeight w:val="2266"/>
        </w:trPr>
        <w:tc>
          <w:tcPr>
            <w:tcW w:w="699" w:type="dxa"/>
          </w:tcPr>
          <w:p w:rsidR="009847B4" w:rsidRPr="00B417D5" w:rsidRDefault="009847B4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087" w:type="dxa"/>
          </w:tcPr>
          <w:p w:rsidR="009847B4" w:rsidRPr="00B417D5" w:rsidRDefault="009847B4" w:rsidP="009847B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Обобщение практики рассмотрения сообщений работодателей </w:t>
            </w:r>
            <w:r w:rsidR="00D90C13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 заключении трудового </w:t>
            </w:r>
            <w:r w:rsidR="00D90C13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и (или) гражданско-правового договора на  выполнение работ (оказание услуг) с гражданином, замещавшим должность государственной гражданской службы в Чувашстате</w:t>
            </w:r>
          </w:p>
        </w:tc>
        <w:tc>
          <w:tcPr>
            <w:tcW w:w="2268" w:type="dxa"/>
          </w:tcPr>
          <w:p w:rsidR="009847B4" w:rsidRPr="00B417D5" w:rsidRDefault="004F1241" w:rsidP="003D396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8F042A" w:rsidRPr="00B417D5" w:rsidRDefault="008F042A" w:rsidP="00110286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2021 г.</w:t>
            </w:r>
          </w:p>
          <w:p w:rsidR="009847B4" w:rsidRPr="00B417D5" w:rsidRDefault="008F042A" w:rsidP="00110286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2022 г.</w:t>
            </w:r>
            <w:r w:rsidRPr="00B417D5">
              <w:rPr>
                <w:sz w:val="24"/>
                <w:szCs w:val="24"/>
              </w:rPr>
              <w:br/>
              <w:t>декабрь 2023 г.</w:t>
            </w:r>
            <w:r w:rsidRPr="00B417D5">
              <w:rPr>
                <w:sz w:val="24"/>
                <w:szCs w:val="24"/>
              </w:rPr>
              <w:br/>
              <w:t>декабрь 2024 г</w:t>
            </w:r>
          </w:p>
        </w:tc>
        <w:tc>
          <w:tcPr>
            <w:tcW w:w="3261" w:type="dxa"/>
          </w:tcPr>
          <w:p w:rsidR="009847B4" w:rsidRPr="00B417D5" w:rsidRDefault="005030C3" w:rsidP="00D90C1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Выявление условий </w:t>
            </w:r>
            <w:r w:rsidR="00D90C13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(с учетом ведомственной специфики), в соответствии с которыми гражданин (бывший гражданский служащий Чувашстата) </w:t>
            </w:r>
            <w:r w:rsidR="00D90C13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 обязательном порядке </w:t>
            </w:r>
            <w:r w:rsidR="00D90C13" w:rsidRPr="00B417D5">
              <w:rPr>
                <w:color w:val="000000"/>
                <w:spacing w:val="1"/>
                <w:sz w:val="24"/>
                <w:szCs w:val="24"/>
              </w:rPr>
              <w:t>обязан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 получить согласие соответствующей комиссии Чувашстата </w:t>
            </w:r>
            <w:r w:rsidR="00D90C13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на трудоустройство</w:t>
            </w:r>
          </w:p>
        </w:tc>
        <w:tc>
          <w:tcPr>
            <w:tcW w:w="2607" w:type="dxa"/>
          </w:tcPr>
          <w:p w:rsidR="009847B4" w:rsidRPr="00B417D5" w:rsidRDefault="005030C3" w:rsidP="007C7CAB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Отчет о выполнении мероприятия</w:t>
            </w:r>
          </w:p>
        </w:tc>
      </w:tr>
      <w:tr w:rsidR="007B2FA2" w:rsidRPr="00B417D5" w:rsidTr="00CD0B55">
        <w:trPr>
          <w:trHeight w:val="2266"/>
        </w:trPr>
        <w:tc>
          <w:tcPr>
            <w:tcW w:w="699" w:type="dxa"/>
          </w:tcPr>
          <w:p w:rsidR="00CD0B55" w:rsidRPr="00B417D5" w:rsidRDefault="00CD0B55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1.5</w:t>
            </w:r>
          </w:p>
        </w:tc>
        <w:tc>
          <w:tcPr>
            <w:tcW w:w="4087" w:type="dxa"/>
          </w:tcPr>
          <w:p w:rsidR="00CD0B55" w:rsidRPr="00B417D5" w:rsidRDefault="00CD0B55" w:rsidP="007D5F4E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Мониторинг представления сведений о доходах, расходах, об имуществе </w:t>
            </w:r>
            <w:r w:rsidR="000232B2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и обязательствах имущественного характера (далее – Сведения </w:t>
            </w:r>
            <w:r w:rsidR="000232B2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о доходах) в рамках декларационной кампании, представляемых гражданскими служащими Чувашстата</w:t>
            </w:r>
          </w:p>
        </w:tc>
        <w:tc>
          <w:tcPr>
            <w:tcW w:w="2268" w:type="dxa"/>
          </w:tcPr>
          <w:p w:rsidR="00CD0B55" w:rsidRPr="00B417D5" w:rsidRDefault="004F1241" w:rsidP="003D396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CD0B55" w:rsidRPr="00B417D5" w:rsidRDefault="00CD0B55" w:rsidP="00CD0B55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До 30 апреля 2021г.</w:t>
            </w:r>
            <w:r w:rsidRPr="00B417D5">
              <w:rPr>
                <w:sz w:val="24"/>
                <w:szCs w:val="24"/>
              </w:rPr>
              <w:br/>
              <w:t>До 30 апреля 2022г. До 30 апреля 2023г.</w:t>
            </w:r>
            <w:r w:rsidRPr="00B417D5">
              <w:rPr>
                <w:sz w:val="24"/>
                <w:szCs w:val="24"/>
              </w:rPr>
              <w:br/>
              <w:t>До 30 апреля 2024г.</w:t>
            </w:r>
            <w:r w:rsidRPr="00B417D5">
              <w:rPr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CD0B55" w:rsidRPr="00B417D5" w:rsidRDefault="00CD0B55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Еженедельно, начиная </w:t>
            </w:r>
            <w:r w:rsidR="000232B2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с 10 апреля, информирование руководителей структурных подразделений о ходе декларационной кампании. Повышение исполнительской дисциплины</w:t>
            </w:r>
          </w:p>
        </w:tc>
        <w:tc>
          <w:tcPr>
            <w:tcW w:w="2607" w:type="dxa"/>
          </w:tcPr>
          <w:p w:rsidR="00CD0B55" w:rsidRPr="00B417D5" w:rsidRDefault="00CD0B55" w:rsidP="007C7CAB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Служебные записки руководителям структурных подразделений Чувашстата</w:t>
            </w:r>
          </w:p>
        </w:tc>
      </w:tr>
      <w:tr w:rsidR="007B2FA2" w:rsidRPr="00B417D5" w:rsidTr="00CD0B55">
        <w:trPr>
          <w:trHeight w:val="2266"/>
        </w:trPr>
        <w:tc>
          <w:tcPr>
            <w:tcW w:w="699" w:type="dxa"/>
          </w:tcPr>
          <w:p w:rsidR="00675277" w:rsidRPr="00B417D5" w:rsidRDefault="00675277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1.6</w:t>
            </w:r>
          </w:p>
        </w:tc>
        <w:tc>
          <w:tcPr>
            <w:tcW w:w="4087" w:type="dxa"/>
          </w:tcPr>
          <w:p w:rsidR="00675277" w:rsidRPr="00B417D5" w:rsidRDefault="004F1241" w:rsidP="00DF618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Опубликование </w:t>
            </w:r>
            <w:r w:rsidR="00DF6181" w:rsidRPr="00B417D5">
              <w:rPr>
                <w:color w:val="000000"/>
                <w:spacing w:val="-2"/>
                <w:sz w:val="24"/>
                <w:szCs w:val="24"/>
              </w:rPr>
              <w:t>С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ведений о доходах, представленных гражданскими служащими Чувашстата, </w:t>
            </w:r>
            <w:r w:rsidR="001F490F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на официальном сайте Чувашстата </w:t>
            </w:r>
            <w:r w:rsidR="001F490F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в сети «Интернет»</w:t>
            </w:r>
          </w:p>
        </w:tc>
        <w:tc>
          <w:tcPr>
            <w:tcW w:w="2268" w:type="dxa"/>
          </w:tcPr>
          <w:p w:rsidR="00675277" w:rsidRPr="00B417D5" w:rsidRDefault="004F1241" w:rsidP="00F43C1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  <w:r w:rsidR="00F43C1B"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6D13FD"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F43C1B" w:rsidRPr="00B417D5">
              <w:rPr>
                <w:color w:val="000000"/>
                <w:spacing w:val="-3"/>
                <w:sz w:val="24"/>
                <w:szCs w:val="24"/>
              </w:rPr>
              <w:t>Начальник отдела информационных ресурсов и технологий</w:t>
            </w:r>
            <w:r w:rsidR="00F43C1B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F43C1B" w:rsidRPr="00B417D5">
              <w:rPr>
                <w:b/>
                <w:color w:val="000000"/>
                <w:spacing w:val="-3"/>
                <w:sz w:val="24"/>
                <w:szCs w:val="24"/>
              </w:rPr>
              <w:t>Визгин М.В.</w:t>
            </w:r>
          </w:p>
        </w:tc>
        <w:tc>
          <w:tcPr>
            <w:tcW w:w="2126" w:type="dxa"/>
          </w:tcPr>
          <w:p w:rsidR="00675277" w:rsidRPr="00B417D5" w:rsidRDefault="004F1241" w:rsidP="00CD0B55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 xml:space="preserve">В течение 14 </w:t>
            </w:r>
            <w:r w:rsidRPr="00B417D5">
              <w:rPr>
                <w:sz w:val="24"/>
                <w:szCs w:val="24"/>
              </w:rPr>
              <w:br/>
              <w:t>рабочих дней со дня истечения срока, установленного для подачи указанных сведений</w:t>
            </w:r>
          </w:p>
        </w:tc>
        <w:tc>
          <w:tcPr>
            <w:tcW w:w="3261" w:type="dxa"/>
          </w:tcPr>
          <w:p w:rsidR="00675277" w:rsidRPr="00B417D5" w:rsidRDefault="004F1241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Повышение открытости и доступности информации</w:t>
            </w:r>
          </w:p>
        </w:tc>
        <w:tc>
          <w:tcPr>
            <w:tcW w:w="2607" w:type="dxa"/>
          </w:tcPr>
          <w:p w:rsidR="00675277" w:rsidRPr="00B417D5" w:rsidRDefault="004F1241" w:rsidP="004F1241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Служебная записка руководителю структурного подразделения, уполномоченного на внесение изменений на официальном сайте Чувашстата</w:t>
            </w:r>
          </w:p>
        </w:tc>
      </w:tr>
      <w:tr w:rsidR="001A76FB" w:rsidRPr="00B417D5" w:rsidTr="00CD0B55">
        <w:trPr>
          <w:trHeight w:val="2266"/>
        </w:trPr>
        <w:tc>
          <w:tcPr>
            <w:tcW w:w="699" w:type="dxa"/>
          </w:tcPr>
          <w:p w:rsidR="001A76FB" w:rsidRPr="00B417D5" w:rsidRDefault="001A76FB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087" w:type="dxa"/>
          </w:tcPr>
          <w:p w:rsidR="001A76FB" w:rsidRPr="00B417D5" w:rsidRDefault="00D80D5D" w:rsidP="00DF618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Анализ </w:t>
            </w:r>
            <w:r w:rsidR="00DF6181" w:rsidRPr="00B417D5">
              <w:rPr>
                <w:color w:val="000000"/>
                <w:spacing w:val="-2"/>
                <w:sz w:val="24"/>
                <w:szCs w:val="24"/>
              </w:rPr>
              <w:t>С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t>ведений о доходах, представленных гражданскими служащими Чувашстата</w:t>
            </w:r>
          </w:p>
        </w:tc>
        <w:tc>
          <w:tcPr>
            <w:tcW w:w="2268" w:type="dxa"/>
          </w:tcPr>
          <w:p w:rsidR="001A76FB" w:rsidRPr="00B417D5" w:rsidRDefault="00D80D5D" w:rsidP="003D396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1A76FB" w:rsidRPr="00B417D5" w:rsidRDefault="00D80D5D" w:rsidP="00D80D5D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 октября 2021 г.</w:t>
            </w:r>
            <w:r w:rsidRPr="00B417D5">
              <w:rPr>
                <w:sz w:val="24"/>
                <w:szCs w:val="24"/>
              </w:rPr>
              <w:br/>
              <w:t>1 октября 2022 г.</w:t>
            </w:r>
            <w:r w:rsidRPr="00B417D5">
              <w:rPr>
                <w:sz w:val="24"/>
                <w:szCs w:val="24"/>
              </w:rPr>
              <w:br/>
              <w:t>1 октября 2023 г.</w:t>
            </w:r>
            <w:r w:rsidRPr="00B417D5">
              <w:rPr>
                <w:sz w:val="24"/>
                <w:szCs w:val="24"/>
              </w:rPr>
              <w:br/>
              <w:t>1 октября 2024 г.</w:t>
            </w:r>
          </w:p>
        </w:tc>
        <w:tc>
          <w:tcPr>
            <w:tcW w:w="3261" w:type="dxa"/>
          </w:tcPr>
          <w:p w:rsidR="001A76FB" w:rsidRPr="00B417D5" w:rsidRDefault="00D80D5D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Выявление признаков нарушения гражданскими служащими Чувашстата законодательства Российской Федерации о противодействии коррупции</w:t>
            </w:r>
          </w:p>
        </w:tc>
        <w:tc>
          <w:tcPr>
            <w:tcW w:w="2607" w:type="dxa"/>
          </w:tcPr>
          <w:p w:rsidR="001A76FB" w:rsidRPr="00B417D5" w:rsidRDefault="00D80D5D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 xml:space="preserve">Доклад на имя руководителя </w:t>
            </w:r>
            <w:r w:rsidR="00DF6181" w:rsidRPr="00B417D5">
              <w:rPr>
                <w:sz w:val="24"/>
                <w:szCs w:val="24"/>
              </w:rPr>
              <w:br/>
            </w:r>
            <w:r w:rsidRPr="00B417D5">
              <w:rPr>
                <w:sz w:val="24"/>
                <w:szCs w:val="24"/>
              </w:rPr>
              <w:t>о результатах анализа Сведений о доходах</w:t>
            </w:r>
          </w:p>
        </w:tc>
      </w:tr>
      <w:tr w:rsidR="004E45A7" w:rsidRPr="00B417D5" w:rsidTr="00CD0B55">
        <w:trPr>
          <w:trHeight w:val="2266"/>
        </w:trPr>
        <w:tc>
          <w:tcPr>
            <w:tcW w:w="699" w:type="dxa"/>
          </w:tcPr>
          <w:p w:rsidR="004E45A7" w:rsidRPr="00B417D5" w:rsidRDefault="004E45A7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1.8</w:t>
            </w:r>
          </w:p>
        </w:tc>
        <w:tc>
          <w:tcPr>
            <w:tcW w:w="4087" w:type="dxa"/>
          </w:tcPr>
          <w:p w:rsidR="004E45A7" w:rsidRPr="00B417D5" w:rsidRDefault="004E45A7" w:rsidP="00096E7B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Рассмотрение Комиссией </w:t>
            </w:r>
            <w:r w:rsidR="0061752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по соблюдению требований </w:t>
            </w:r>
            <w:r w:rsidR="0061752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к служебному поведению федеральных государственных гражданских служащих </w:t>
            </w:r>
            <w:r w:rsidR="00096E7B" w:rsidRPr="00B417D5">
              <w:rPr>
                <w:color w:val="000000"/>
                <w:spacing w:val="-2"/>
                <w:sz w:val="24"/>
                <w:szCs w:val="24"/>
              </w:rPr>
              <w:t xml:space="preserve">Территориального органа Федеральной службы государственной статистики </w:t>
            </w:r>
            <w:r w:rsidR="0061752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="00096E7B" w:rsidRPr="00B417D5">
              <w:rPr>
                <w:color w:val="000000"/>
                <w:spacing w:val="-2"/>
                <w:sz w:val="24"/>
                <w:szCs w:val="24"/>
              </w:rPr>
              <w:t>по Чувашской Республике</w:t>
            </w:r>
            <w:r w:rsidR="0061752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и урегулированию конфликта интересов (далее – Комиссия) доклада о результатах анализа сведений </w:t>
            </w:r>
            <w:r w:rsidR="0061752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о доходах</w:t>
            </w:r>
          </w:p>
        </w:tc>
        <w:tc>
          <w:tcPr>
            <w:tcW w:w="2268" w:type="dxa"/>
          </w:tcPr>
          <w:p w:rsidR="004E45A7" w:rsidRPr="00B417D5" w:rsidRDefault="004E45A7" w:rsidP="004E45A7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Комиссия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F31818">
              <w:rPr>
                <w:b/>
                <w:color w:val="000000"/>
                <w:spacing w:val="-3"/>
                <w:sz w:val="24"/>
                <w:szCs w:val="24"/>
              </w:rPr>
              <w:t>Павлов М.В.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  <w:t>(председатель Комиссии)</w:t>
            </w:r>
            <w:r w:rsidR="003771BF" w:rsidRPr="00B417D5">
              <w:rPr>
                <w:color w:val="000000"/>
                <w:spacing w:val="-3"/>
                <w:sz w:val="24"/>
                <w:szCs w:val="24"/>
              </w:rPr>
              <w:br/>
            </w:r>
          </w:p>
          <w:p w:rsidR="004E45A7" w:rsidRPr="00B417D5" w:rsidRDefault="004138AB" w:rsidP="00096E7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  <w:r w:rsidR="004E45A7" w:rsidRPr="00B417D5">
              <w:rPr>
                <w:color w:val="000000"/>
                <w:spacing w:val="-3"/>
                <w:sz w:val="24"/>
                <w:szCs w:val="24"/>
              </w:rPr>
              <w:br/>
              <w:t>(</w:t>
            </w:r>
            <w:r w:rsidR="00096E7B"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отдела, </w:t>
            </w:r>
            <w:r w:rsidR="004E45A7" w:rsidRPr="00B417D5">
              <w:rPr>
                <w:color w:val="000000"/>
                <w:spacing w:val="-3"/>
                <w:sz w:val="24"/>
                <w:szCs w:val="24"/>
              </w:rPr>
              <w:t>секретарь Комиссии,)</w:t>
            </w:r>
          </w:p>
        </w:tc>
        <w:tc>
          <w:tcPr>
            <w:tcW w:w="2126" w:type="dxa"/>
          </w:tcPr>
          <w:p w:rsidR="004E45A7" w:rsidRPr="00B417D5" w:rsidRDefault="004E45A7" w:rsidP="004E4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2021 г.</w:t>
            </w:r>
          </w:p>
          <w:p w:rsidR="004E45A7" w:rsidRPr="00B417D5" w:rsidRDefault="004E45A7" w:rsidP="004E45A7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2022 г.</w:t>
            </w:r>
            <w:r w:rsidRPr="00B417D5">
              <w:rPr>
                <w:sz w:val="24"/>
                <w:szCs w:val="24"/>
              </w:rPr>
              <w:br/>
              <w:t>декабрь 2023 г.</w:t>
            </w:r>
            <w:r w:rsidRPr="00B417D5">
              <w:rPr>
                <w:sz w:val="24"/>
                <w:szCs w:val="24"/>
              </w:rPr>
              <w:br/>
              <w:t>декабрь 2024 г.</w:t>
            </w:r>
          </w:p>
        </w:tc>
        <w:tc>
          <w:tcPr>
            <w:tcW w:w="3261" w:type="dxa"/>
          </w:tcPr>
          <w:p w:rsidR="004E45A7" w:rsidRPr="00B417D5" w:rsidRDefault="00B02D88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Оценка итогов декларационной кампании, корректировка мероприятий, проводимых в целях сокращения случаев предоставления недостоверных  сведений (при необходимости)</w:t>
            </w:r>
          </w:p>
        </w:tc>
        <w:tc>
          <w:tcPr>
            <w:tcW w:w="2607" w:type="dxa"/>
          </w:tcPr>
          <w:p w:rsidR="004E45A7" w:rsidRPr="00B417D5" w:rsidRDefault="00B02D88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Протокол заседания Комиссии</w:t>
            </w:r>
          </w:p>
        </w:tc>
      </w:tr>
      <w:tr w:rsidR="00080BD2" w:rsidRPr="00B417D5" w:rsidTr="00CD0B55">
        <w:trPr>
          <w:trHeight w:val="2266"/>
        </w:trPr>
        <w:tc>
          <w:tcPr>
            <w:tcW w:w="699" w:type="dxa"/>
          </w:tcPr>
          <w:p w:rsidR="00080BD2" w:rsidRPr="00B417D5" w:rsidRDefault="00080BD2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1.9</w:t>
            </w:r>
          </w:p>
        </w:tc>
        <w:tc>
          <w:tcPr>
            <w:tcW w:w="4087" w:type="dxa"/>
          </w:tcPr>
          <w:p w:rsidR="00080BD2" w:rsidRPr="00B417D5" w:rsidRDefault="00080BD2" w:rsidP="001A0BA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Ежегодное проведение семинара для гражданских служащих Чувашстата, представляющих Сведения о доходах, о порядке их заполнения, а также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 ответственности за предоставление недостоверных (неполных)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t>С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t>ведений о доходах (с освещением обзора нарушений, выявленных при проведении анализа таких сведений)</w:t>
            </w:r>
          </w:p>
        </w:tc>
        <w:tc>
          <w:tcPr>
            <w:tcW w:w="2268" w:type="dxa"/>
          </w:tcPr>
          <w:p w:rsidR="00080BD2" w:rsidRPr="00B417D5" w:rsidRDefault="00080BD2" w:rsidP="004E45A7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080BD2" w:rsidRPr="00B417D5" w:rsidRDefault="00080BD2" w:rsidP="00080B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2021 г.</w:t>
            </w:r>
          </w:p>
          <w:p w:rsidR="00080BD2" w:rsidRPr="00B417D5" w:rsidRDefault="00080BD2" w:rsidP="00080B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2022 г.</w:t>
            </w:r>
            <w:r w:rsidRPr="00B417D5">
              <w:rPr>
                <w:sz w:val="24"/>
                <w:szCs w:val="24"/>
              </w:rPr>
              <w:br/>
              <w:t>декабрь 2023 г.</w:t>
            </w:r>
            <w:r w:rsidRPr="00B417D5">
              <w:rPr>
                <w:sz w:val="24"/>
                <w:szCs w:val="24"/>
              </w:rPr>
              <w:br/>
              <w:t>декабрь 2024 г.</w:t>
            </w:r>
          </w:p>
        </w:tc>
        <w:tc>
          <w:tcPr>
            <w:tcW w:w="3261" w:type="dxa"/>
          </w:tcPr>
          <w:p w:rsidR="00080BD2" w:rsidRPr="00B417D5" w:rsidRDefault="00240630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Сокращение случаев представления гражданскими служащими недостоверных (неполных) Сведений о доходах</w:t>
            </w:r>
          </w:p>
        </w:tc>
        <w:tc>
          <w:tcPr>
            <w:tcW w:w="2607" w:type="dxa"/>
          </w:tcPr>
          <w:p w:rsidR="00080BD2" w:rsidRPr="00B417D5" w:rsidRDefault="00240630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Презентация семинара (с размещением на сайте Чувашстата)</w:t>
            </w:r>
          </w:p>
        </w:tc>
      </w:tr>
      <w:tr w:rsidR="009A3C95" w:rsidRPr="00B417D5" w:rsidTr="00CD0B55">
        <w:trPr>
          <w:trHeight w:val="2266"/>
        </w:trPr>
        <w:tc>
          <w:tcPr>
            <w:tcW w:w="699" w:type="dxa"/>
          </w:tcPr>
          <w:p w:rsidR="009A3C95" w:rsidRPr="00B417D5" w:rsidRDefault="009A3C95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87" w:type="dxa"/>
          </w:tcPr>
          <w:p w:rsidR="009A3C95" w:rsidRPr="00B417D5" w:rsidRDefault="009A3C95" w:rsidP="009A3C9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Обеспечение участия в мероприятиях по профессиональному развитию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в области противодействия коррупции, в том числе обучение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по дополнительным профессиональным программам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в области противодействия коррупции гражданских служащих, </w:t>
            </w:r>
            <w:r w:rsidR="001A0BA1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F43C1B" w:rsidRPr="00B417D5" w:rsidRDefault="00F43C1B" w:rsidP="009A3C9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Административный отдел</w:t>
            </w:r>
          </w:p>
          <w:p w:rsidR="009A3C95" w:rsidRPr="00B417D5" w:rsidRDefault="00F43C1B" w:rsidP="009A3C95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Скворцова Н.В.</w:t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  <w:p w:rsidR="009A3C95" w:rsidRPr="00B417D5" w:rsidRDefault="009A3C95" w:rsidP="004E45A7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C95" w:rsidRPr="00B417D5" w:rsidRDefault="009A3C95" w:rsidP="00080B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2021 г.</w:t>
            </w:r>
          </w:p>
          <w:p w:rsidR="009A3C95" w:rsidRPr="00B417D5" w:rsidRDefault="009A3C95" w:rsidP="00080B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2022 г.</w:t>
            </w:r>
            <w:r w:rsidRPr="00B417D5">
              <w:rPr>
                <w:sz w:val="24"/>
                <w:szCs w:val="24"/>
              </w:rPr>
              <w:br/>
              <w:t>20 декабря 2023 г.</w:t>
            </w:r>
            <w:r w:rsidRPr="00B417D5">
              <w:rPr>
                <w:sz w:val="24"/>
                <w:szCs w:val="24"/>
              </w:rPr>
              <w:br/>
              <w:t>20 декабря 2024 г.</w:t>
            </w:r>
          </w:p>
        </w:tc>
        <w:tc>
          <w:tcPr>
            <w:tcW w:w="3261" w:type="dxa"/>
          </w:tcPr>
          <w:p w:rsidR="009A3C95" w:rsidRPr="00B417D5" w:rsidRDefault="007B2FA2" w:rsidP="005030C3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Совершенствование профессиональных знаний, умений и навыков гражданских служащих, </w:t>
            </w:r>
            <w:r w:rsidR="001A0BA1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 должностные обязанности которых входит участие </w:t>
            </w:r>
            <w:r w:rsidR="001A0BA1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в противодействии коррупции</w:t>
            </w:r>
          </w:p>
        </w:tc>
        <w:tc>
          <w:tcPr>
            <w:tcW w:w="2607" w:type="dxa"/>
          </w:tcPr>
          <w:p w:rsidR="009A3C95" w:rsidRPr="00B417D5" w:rsidRDefault="007B2FA2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 xml:space="preserve">Отчет о выполнении мероприятия, подготовленный </w:t>
            </w:r>
            <w:r w:rsidRPr="00B417D5">
              <w:rPr>
                <w:sz w:val="24"/>
                <w:szCs w:val="24"/>
              </w:rPr>
              <w:br/>
              <w:t xml:space="preserve">и направленный ответственными исполнителями </w:t>
            </w:r>
            <w:r w:rsidRPr="00B417D5">
              <w:rPr>
                <w:sz w:val="24"/>
                <w:szCs w:val="24"/>
              </w:rPr>
              <w:br/>
              <w:t>в Управление правового обеспечения Росстата</w:t>
            </w:r>
          </w:p>
        </w:tc>
      </w:tr>
      <w:tr w:rsidR="0076439C" w:rsidRPr="00B417D5" w:rsidTr="00CD0B55">
        <w:trPr>
          <w:trHeight w:val="2266"/>
        </w:trPr>
        <w:tc>
          <w:tcPr>
            <w:tcW w:w="699" w:type="dxa"/>
          </w:tcPr>
          <w:p w:rsidR="0076439C" w:rsidRPr="00B417D5" w:rsidRDefault="0076439C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1.11</w:t>
            </w:r>
          </w:p>
        </w:tc>
        <w:tc>
          <w:tcPr>
            <w:tcW w:w="4087" w:type="dxa"/>
          </w:tcPr>
          <w:p w:rsidR="0076439C" w:rsidRPr="00B417D5" w:rsidRDefault="001C5EB2" w:rsidP="001C5EB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Обеспечение участия в мероприятиях по профессиональному развитию </w:t>
            </w:r>
            <w:r w:rsidR="00EA5B17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в области противодействия коррупции лиц, впервые поступивших на государственную службу для замещения должностей, связанных с соблюдением антикоррупционных стандартов </w:t>
            </w:r>
          </w:p>
        </w:tc>
        <w:tc>
          <w:tcPr>
            <w:tcW w:w="2268" w:type="dxa"/>
          </w:tcPr>
          <w:p w:rsidR="00F43C1B" w:rsidRPr="00B417D5" w:rsidRDefault="00F43C1B" w:rsidP="00F43C1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Административный отдел</w:t>
            </w:r>
          </w:p>
          <w:p w:rsidR="0076439C" w:rsidRPr="00B417D5" w:rsidRDefault="00F43C1B" w:rsidP="00F43C1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Скворцова Н.В.</w:t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1C5EB2" w:rsidRPr="00B417D5" w:rsidRDefault="001C5EB2" w:rsidP="001C5E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2021 г.</w:t>
            </w:r>
          </w:p>
          <w:p w:rsidR="0076439C" w:rsidRPr="00B417D5" w:rsidRDefault="001C5EB2" w:rsidP="001C5E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2022 г.</w:t>
            </w:r>
            <w:r w:rsidRPr="00B417D5">
              <w:rPr>
                <w:sz w:val="24"/>
                <w:szCs w:val="24"/>
              </w:rPr>
              <w:br/>
              <w:t>20 декабря 2023 г.</w:t>
            </w:r>
            <w:r w:rsidRPr="00B417D5">
              <w:rPr>
                <w:sz w:val="24"/>
                <w:szCs w:val="24"/>
              </w:rPr>
              <w:br/>
              <w:t>20 декабря 2024 г.</w:t>
            </w:r>
          </w:p>
        </w:tc>
        <w:tc>
          <w:tcPr>
            <w:tcW w:w="3261" w:type="dxa"/>
          </w:tcPr>
          <w:p w:rsidR="0076439C" w:rsidRPr="00B417D5" w:rsidRDefault="000A777C" w:rsidP="00EA5B17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Повышение уровня </w:t>
            </w:r>
            <w:r w:rsidR="00EA5B17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информированности гражданских служащих Чувашстата, впервые поступивших </w:t>
            </w:r>
            <w:r w:rsidR="00EA5B17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на гражданскую службу </w:t>
            </w:r>
            <w:r w:rsidR="00EA5B17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с цель</w:t>
            </w:r>
            <w:r w:rsidR="00EA5B17" w:rsidRPr="00B417D5">
              <w:rPr>
                <w:color w:val="000000"/>
                <w:spacing w:val="1"/>
                <w:sz w:val="24"/>
                <w:szCs w:val="24"/>
              </w:rPr>
              <w:t>ю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 предотвращения коррумпированности </w:t>
            </w:r>
            <w:r w:rsidR="00EA5B17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и неэтичности поведения</w:t>
            </w:r>
          </w:p>
        </w:tc>
        <w:tc>
          <w:tcPr>
            <w:tcW w:w="2607" w:type="dxa"/>
          </w:tcPr>
          <w:p w:rsidR="0076439C" w:rsidRPr="00B417D5" w:rsidRDefault="000A777C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 xml:space="preserve">Отчет о выполнении мероприятия, подготовленный </w:t>
            </w:r>
            <w:r w:rsidRPr="00B417D5">
              <w:rPr>
                <w:sz w:val="24"/>
                <w:szCs w:val="24"/>
              </w:rPr>
              <w:br/>
              <w:t xml:space="preserve">и направленный ответственными исполнителями </w:t>
            </w:r>
            <w:r w:rsidRPr="00B417D5">
              <w:rPr>
                <w:sz w:val="24"/>
                <w:szCs w:val="24"/>
              </w:rPr>
              <w:br/>
              <w:t>в Управление правового обеспечения Росстата</w:t>
            </w:r>
          </w:p>
        </w:tc>
      </w:tr>
      <w:tr w:rsidR="002178DE" w:rsidRPr="00B417D5" w:rsidTr="00CD0B55">
        <w:trPr>
          <w:trHeight w:val="2266"/>
        </w:trPr>
        <w:tc>
          <w:tcPr>
            <w:tcW w:w="699" w:type="dxa"/>
          </w:tcPr>
          <w:p w:rsidR="002178DE" w:rsidRPr="00B417D5" w:rsidRDefault="002178DE" w:rsidP="000821D7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1.12</w:t>
            </w:r>
          </w:p>
        </w:tc>
        <w:tc>
          <w:tcPr>
            <w:tcW w:w="4087" w:type="dxa"/>
          </w:tcPr>
          <w:p w:rsidR="002178DE" w:rsidRPr="00B417D5" w:rsidRDefault="002178DE" w:rsidP="001C5EB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Обеспечение участия в мероприятиях по профессиональному развитию </w:t>
            </w:r>
            <w:r w:rsidR="00637A86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в области противодействия коррупции, в том числе обучение гражданских служащих, </w:t>
            </w:r>
            <w:r w:rsidR="00637A86" w:rsidRPr="00B417D5">
              <w:rPr>
                <w:color w:val="000000"/>
                <w:spacing w:val="-2"/>
                <w:sz w:val="24"/>
                <w:szCs w:val="24"/>
              </w:rPr>
              <w:br/>
            </w:r>
            <w:r w:rsidRPr="00B417D5">
              <w:rPr>
                <w:color w:val="000000"/>
                <w:spacing w:val="-2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нуж</w:t>
            </w:r>
            <w:r w:rsidR="0069096C" w:rsidRPr="00B417D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 Чувашстата</w:t>
            </w:r>
          </w:p>
          <w:p w:rsidR="00494D3C" w:rsidRPr="00B417D5" w:rsidRDefault="00494D3C" w:rsidP="001C5EB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494D3C" w:rsidRPr="00B417D5" w:rsidRDefault="00494D3C" w:rsidP="001C5EB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2178DE" w:rsidRPr="00B417D5" w:rsidRDefault="002178DE" w:rsidP="002178DE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C1B" w:rsidRPr="00B417D5" w:rsidRDefault="00F43C1B" w:rsidP="00F43C1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Административный отдел</w:t>
            </w:r>
          </w:p>
          <w:p w:rsidR="002178DE" w:rsidRPr="00B417D5" w:rsidRDefault="00F43C1B" w:rsidP="00F43C1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Скворцова Н.В.</w:t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2178DE" w:rsidRPr="00B417D5" w:rsidRDefault="002178DE" w:rsidP="002178DE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2021 г.</w:t>
            </w:r>
          </w:p>
          <w:p w:rsidR="002178DE" w:rsidRPr="00B417D5" w:rsidRDefault="002178DE" w:rsidP="002178DE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2022 г.</w:t>
            </w:r>
            <w:r w:rsidRPr="00B417D5">
              <w:rPr>
                <w:sz w:val="24"/>
                <w:szCs w:val="24"/>
              </w:rPr>
              <w:br/>
              <w:t>20 декабря 2023 г.</w:t>
            </w:r>
            <w:r w:rsidRPr="00B417D5">
              <w:rPr>
                <w:sz w:val="24"/>
                <w:szCs w:val="24"/>
              </w:rPr>
              <w:br/>
              <w:t>20 декабря 2024 г.</w:t>
            </w:r>
          </w:p>
        </w:tc>
        <w:tc>
          <w:tcPr>
            <w:tcW w:w="3261" w:type="dxa"/>
          </w:tcPr>
          <w:p w:rsidR="002178DE" w:rsidRPr="00B417D5" w:rsidRDefault="00C2300C" w:rsidP="00C2300C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Формирование </w:t>
            </w:r>
            <w:r w:rsidR="00637A86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у гражданских служащих Чувашстата, участвующих </w:t>
            </w:r>
            <w:r w:rsidR="00637A86" w:rsidRPr="00B417D5">
              <w:rPr>
                <w:color w:val="000000"/>
                <w:spacing w:val="1"/>
                <w:sz w:val="24"/>
                <w:szCs w:val="24"/>
              </w:rPr>
              <w:br/>
            </w:r>
            <w:r w:rsidRPr="00B417D5">
              <w:rPr>
                <w:color w:val="000000"/>
                <w:spacing w:val="1"/>
                <w:sz w:val="24"/>
                <w:szCs w:val="24"/>
              </w:rPr>
              <w:t>в осуществлении закупок, антикоррупционного миров</w:t>
            </w:r>
            <w:r w:rsidR="00AF33B8" w:rsidRPr="00B417D5">
              <w:rPr>
                <w:color w:val="000000"/>
                <w:spacing w:val="1"/>
                <w:sz w:val="24"/>
                <w:szCs w:val="24"/>
              </w:rPr>
              <w:t>о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t>ззрения, устойчивых навыков антикоррупционного поведения</w:t>
            </w:r>
          </w:p>
        </w:tc>
        <w:tc>
          <w:tcPr>
            <w:tcW w:w="2607" w:type="dxa"/>
          </w:tcPr>
          <w:p w:rsidR="002178DE" w:rsidRPr="00B417D5" w:rsidRDefault="00C2300C" w:rsidP="00D80D5D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 xml:space="preserve">Отчет о выполнении мероприятия, подготовленный </w:t>
            </w:r>
            <w:r w:rsidRPr="00B417D5">
              <w:rPr>
                <w:sz w:val="24"/>
                <w:szCs w:val="24"/>
              </w:rPr>
              <w:br/>
              <w:t xml:space="preserve">и направленный ответственными исполнителями </w:t>
            </w:r>
            <w:r w:rsidRPr="00B417D5">
              <w:rPr>
                <w:sz w:val="24"/>
                <w:szCs w:val="24"/>
              </w:rPr>
              <w:br/>
              <w:t>в Управление правового обеспечения Росстата</w:t>
            </w:r>
          </w:p>
        </w:tc>
      </w:tr>
      <w:tr w:rsidR="0074618E" w:rsidRPr="00B417D5" w:rsidTr="00CD0B55">
        <w:trPr>
          <w:trHeight w:val="2266"/>
        </w:trPr>
        <w:tc>
          <w:tcPr>
            <w:tcW w:w="699" w:type="dxa"/>
          </w:tcPr>
          <w:p w:rsidR="0074618E" w:rsidRPr="00B417D5" w:rsidRDefault="0074618E" w:rsidP="003771BF">
            <w:pPr>
              <w:spacing w:before="240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87" w:type="dxa"/>
          </w:tcPr>
          <w:p w:rsidR="0074618E" w:rsidRPr="00B417D5" w:rsidRDefault="0074618E" w:rsidP="003771BF">
            <w:pPr>
              <w:spacing w:before="240"/>
              <w:jc w:val="both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Участие гражданского служащего, ответственного за профилактику коррупции в Чувашстате в подготовке предложений по вопросам назначения гражданского служащего на вышестоящую должность, присвоения ему классного чина или при его награждении</w:t>
            </w:r>
          </w:p>
          <w:p w:rsidR="003771BF" w:rsidRPr="00B417D5" w:rsidRDefault="003771BF" w:rsidP="003771BF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618E" w:rsidRPr="00B417D5" w:rsidRDefault="0074618E" w:rsidP="003771BF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Style w:val="212pt"/>
              </w:rPr>
            </w:pPr>
            <w:r w:rsidRPr="00B417D5">
              <w:rPr>
                <w:rStyle w:val="212pt"/>
              </w:rPr>
              <w:t xml:space="preserve">Административный отдел </w:t>
            </w:r>
          </w:p>
          <w:p w:rsidR="0074618E" w:rsidRPr="004138AB" w:rsidRDefault="0074618E" w:rsidP="00BF0B7D">
            <w:pPr>
              <w:pStyle w:val="20"/>
              <w:shd w:val="clear" w:color="auto" w:fill="auto"/>
              <w:spacing w:before="60" w:after="0" w:line="240" w:lineRule="auto"/>
              <w:jc w:val="center"/>
              <w:rPr>
                <w:rStyle w:val="212pt"/>
                <w:b/>
                <w:bCs/>
              </w:rPr>
            </w:pPr>
            <w:r w:rsidRPr="004138AB">
              <w:rPr>
                <w:rStyle w:val="212pt"/>
                <w:b/>
                <w:bCs/>
              </w:rPr>
              <w:t>Горбунова А.К.</w:t>
            </w:r>
          </w:p>
          <w:p w:rsidR="0074618E" w:rsidRPr="004138AB" w:rsidRDefault="004138AB" w:rsidP="00BF0B7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b/>
                <w:bCs/>
              </w:rPr>
            </w:pPr>
            <w:r w:rsidRPr="004138AB">
              <w:rPr>
                <w:color w:val="000000"/>
                <w:spacing w:val="-3"/>
                <w:sz w:val="24"/>
                <w:szCs w:val="24"/>
              </w:rPr>
              <w:t>Анисина Н.Г.</w:t>
            </w:r>
            <w:r w:rsidR="0074618E" w:rsidRPr="004138AB">
              <w:rPr>
                <w:rStyle w:val="212pt"/>
                <w:b/>
                <w:bCs/>
              </w:rPr>
              <w:t xml:space="preserve"> </w:t>
            </w:r>
          </w:p>
          <w:p w:rsidR="0074618E" w:rsidRPr="00B417D5" w:rsidRDefault="0074618E" w:rsidP="00BF0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618E" w:rsidRPr="00B417D5" w:rsidRDefault="0074618E" w:rsidP="003771BF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Style w:val="212pt"/>
                <w:rFonts w:eastAsia="Tahoma"/>
              </w:rPr>
            </w:pPr>
            <w:r w:rsidRPr="00B417D5">
              <w:rPr>
                <w:rStyle w:val="212pt"/>
                <w:rFonts w:eastAsia="Tahoma"/>
              </w:rPr>
              <w:t xml:space="preserve">Ежемесячно </w:t>
            </w:r>
          </w:p>
          <w:p w:rsidR="0074618E" w:rsidRPr="00B417D5" w:rsidRDefault="0074618E" w:rsidP="00BF0B7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rFonts w:eastAsia="Tahoma"/>
              </w:rPr>
            </w:pPr>
            <w:r w:rsidRPr="00B417D5">
              <w:rPr>
                <w:rStyle w:val="212pt"/>
                <w:rFonts w:eastAsia="Tahoma"/>
              </w:rPr>
              <w:t xml:space="preserve">в 2022 году Ежемесячно </w:t>
            </w:r>
          </w:p>
          <w:p w:rsidR="0074618E" w:rsidRPr="00B417D5" w:rsidRDefault="0074618E" w:rsidP="00BF0B7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rFonts w:eastAsia="Tahoma"/>
              </w:rPr>
            </w:pPr>
            <w:r w:rsidRPr="00B417D5">
              <w:rPr>
                <w:rStyle w:val="212pt"/>
                <w:rFonts w:eastAsia="Tahoma"/>
              </w:rPr>
              <w:t xml:space="preserve">в 2023 году Ежемесячно </w:t>
            </w:r>
          </w:p>
          <w:p w:rsidR="0074618E" w:rsidRPr="00B417D5" w:rsidRDefault="0074618E" w:rsidP="00BF0B7D">
            <w:pPr>
              <w:jc w:val="center"/>
              <w:rPr>
                <w:sz w:val="24"/>
                <w:szCs w:val="24"/>
              </w:rPr>
            </w:pPr>
            <w:r w:rsidRPr="00B417D5">
              <w:rPr>
                <w:rStyle w:val="212pt"/>
                <w:rFonts w:eastAsia="Tahoma"/>
                <w:b w:val="0"/>
              </w:rPr>
              <w:t>в 2024 году</w:t>
            </w:r>
          </w:p>
        </w:tc>
        <w:tc>
          <w:tcPr>
            <w:tcW w:w="3261" w:type="dxa"/>
          </w:tcPr>
          <w:p w:rsidR="0074618E" w:rsidRPr="00B417D5" w:rsidRDefault="0074618E" w:rsidP="003771BF">
            <w:pPr>
              <w:spacing w:before="240" w:after="120"/>
              <w:jc w:val="both"/>
              <w:rPr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Мотивация гражданских служащих к соблюдению антикоррупционного законодательства Российской Федерации</w:t>
            </w:r>
          </w:p>
        </w:tc>
        <w:tc>
          <w:tcPr>
            <w:tcW w:w="2607" w:type="dxa"/>
          </w:tcPr>
          <w:p w:rsidR="0074618E" w:rsidRPr="00B417D5" w:rsidRDefault="0074618E" w:rsidP="003771BF">
            <w:pPr>
              <w:pStyle w:val="Style5"/>
              <w:widowControl/>
              <w:spacing w:before="240" w:line="240" w:lineRule="auto"/>
              <w:ind w:left="68" w:firstLine="0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Обмен информацией</w:t>
            </w:r>
          </w:p>
          <w:p w:rsidR="0074618E" w:rsidRPr="00B417D5" w:rsidRDefault="0074618E" w:rsidP="003771BF">
            <w:pPr>
              <w:pStyle w:val="Style5"/>
              <w:widowControl/>
              <w:spacing w:line="240" w:lineRule="auto"/>
              <w:ind w:left="70" w:firstLine="0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в рамках компетенции</w:t>
            </w:r>
          </w:p>
          <w:p w:rsidR="0074618E" w:rsidRPr="00B417D5" w:rsidRDefault="003771BF" w:rsidP="003771BF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 xml:space="preserve"> </w:t>
            </w:r>
            <w:r w:rsidR="0074618E" w:rsidRPr="00B417D5">
              <w:rPr>
                <w:rStyle w:val="FontStyle20"/>
                <w:rFonts w:eastAsia="Tahoma"/>
                <w:sz w:val="24"/>
                <w:szCs w:val="24"/>
              </w:rPr>
              <w:t>с кадровой служб</w:t>
            </w:r>
            <w:r w:rsidRPr="00B417D5">
              <w:rPr>
                <w:rStyle w:val="FontStyle20"/>
                <w:rFonts w:eastAsia="Tahoma"/>
                <w:sz w:val="24"/>
                <w:szCs w:val="24"/>
              </w:rPr>
              <w:t>ой</w:t>
            </w:r>
          </w:p>
        </w:tc>
      </w:tr>
      <w:tr w:rsidR="0074618E" w:rsidRPr="00B417D5" w:rsidTr="00CD0B55">
        <w:trPr>
          <w:trHeight w:val="2266"/>
        </w:trPr>
        <w:tc>
          <w:tcPr>
            <w:tcW w:w="699" w:type="dxa"/>
          </w:tcPr>
          <w:p w:rsidR="0074618E" w:rsidRPr="00B417D5" w:rsidRDefault="0074618E" w:rsidP="00BF0B7D">
            <w:pPr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1.14</w:t>
            </w:r>
          </w:p>
        </w:tc>
        <w:tc>
          <w:tcPr>
            <w:tcW w:w="4087" w:type="dxa"/>
          </w:tcPr>
          <w:p w:rsidR="0074618E" w:rsidRPr="00B417D5" w:rsidRDefault="0074618E" w:rsidP="00BF0B7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Ежегодная актуализация сведений о родственниках и свойственниках, содержащихся в анкетах, представляемых в Чувашстат при поступлении на гражданскую службу, в целях выявления возможного конфликта интересов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4618E" w:rsidRPr="00B417D5" w:rsidRDefault="0074618E" w:rsidP="00BF0B7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</w:rPr>
            </w:pPr>
            <w:r w:rsidRPr="00B417D5">
              <w:rPr>
                <w:rStyle w:val="212pt"/>
              </w:rPr>
              <w:t xml:space="preserve">Административный отдел </w:t>
            </w:r>
          </w:p>
          <w:p w:rsidR="0074618E" w:rsidRPr="004138AB" w:rsidRDefault="0074618E" w:rsidP="00BF0B7D">
            <w:pPr>
              <w:pStyle w:val="20"/>
              <w:shd w:val="clear" w:color="auto" w:fill="auto"/>
              <w:spacing w:before="60" w:after="0" w:line="240" w:lineRule="auto"/>
              <w:jc w:val="center"/>
              <w:rPr>
                <w:rStyle w:val="212pt"/>
                <w:b/>
                <w:bCs/>
              </w:rPr>
            </w:pPr>
            <w:r w:rsidRPr="004138AB">
              <w:rPr>
                <w:rStyle w:val="212pt"/>
                <w:b/>
                <w:bCs/>
              </w:rPr>
              <w:t>Горбунова А.К.</w:t>
            </w:r>
          </w:p>
          <w:p w:rsidR="0074618E" w:rsidRPr="004138AB" w:rsidRDefault="004138AB" w:rsidP="00BF0B7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b/>
                <w:bCs/>
              </w:rPr>
            </w:pPr>
            <w:r w:rsidRPr="004138AB">
              <w:rPr>
                <w:color w:val="000000"/>
                <w:spacing w:val="-3"/>
                <w:sz w:val="24"/>
                <w:szCs w:val="24"/>
              </w:rPr>
              <w:t>Анисина Н.Г.</w:t>
            </w:r>
            <w:r w:rsidR="0074618E" w:rsidRPr="004138AB">
              <w:rPr>
                <w:rStyle w:val="212pt"/>
                <w:b/>
                <w:bCs/>
              </w:rPr>
              <w:t xml:space="preserve"> </w:t>
            </w:r>
          </w:p>
          <w:p w:rsidR="0074618E" w:rsidRPr="00B417D5" w:rsidRDefault="0074618E" w:rsidP="00BF0B7D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18E" w:rsidRPr="00B417D5" w:rsidRDefault="0074618E" w:rsidP="00BF0B7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417D5">
              <w:rPr>
                <w:rStyle w:val="212pt"/>
                <w:rFonts w:eastAsia="Tahoma"/>
                <w:b w:val="0"/>
              </w:rPr>
              <w:t>Декабрь 2022 Декабрь 2023 Декабрь 2024</w:t>
            </w:r>
          </w:p>
        </w:tc>
        <w:tc>
          <w:tcPr>
            <w:tcW w:w="3261" w:type="dxa"/>
          </w:tcPr>
          <w:p w:rsidR="0074618E" w:rsidRPr="00B417D5" w:rsidRDefault="0074618E" w:rsidP="00BF0B7D">
            <w:pPr>
              <w:spacing w:after="120"/>
              <w:jc w:val="both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интересов. Соблюдение гражданскими служащими предусмотренной  должностным регламентом обязанности своевременно представлять для приобщения в личное дело документы, предусмотренные федеральными законами  и иными правовыми актами Российской Федерации, в       случае изменений возникших персональных данных гражданских служащих, а также членов их семей. </w:t>
            </w:r>
          </w:p>
          <w:p w:rsidR="003771BF" w:rsidRPr="00B417D5" w:rsidRDefault="003771BF" w:rsidP="00BF0B7D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7" w:type="dxa"/>
          </w:tcPr>
          <w:p w:rsidR="0074618E" w:rsidRPr="00B417D5" w:rsidRDefault="0074618E" w:rsidP="003771BF">
            <w:pPr>
              <w:pStyle w:val="Style5"/>
              <w:widowControl/>
              <w:spacing w:line="240" w:lineRule="auto"/>
              <w:ind w:left="70" w:firstLine="0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Обмен информацией</w:t>
            </w:r>
          </w:p>
          <w:p w:rsidR="0074618E" w:rsidRPr="00B417D5" w:rsidRDefault="0074618E" w:rsidP="003771BF">
            <w:pPr>
              <w:pStyle w:val="Style5"/>
              <w:widowControl/>
              <w:spacing w:line="240" w:lineRule="auto"/>
              <w:ind w:left="70" w:firstLine="0"/>
              <w:rPr>
                <w:rStyle w:val="FontStyle20"/>
                <w:rFonts w:eastAsia="Tahoma"/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>в рамках компетенции</w:t>
            </w:r>
          </w:p>
          <w:p w:rsidR="0074618E" w:rsidRPr="00B417D5" w:rsidRDefault="003771BF" w:rsidP="003771BF">
            <w:pPr>
              <w:spacing w:after="120"/>
              <w:jc w:val="both"/>
              <w:rPr>
                <w:sz w:val="24"/>
                <w:szCs w:val="24"/>
              </w:rPr>
            </w:pPr>
            <w:r w:rsidRPr="00B417D5">
              <w:rPr>
                <w:rStyle w:val="FontStyle20"/>
                <w:rFonts w:eastAsia="Tahoma"/>
                <w:sz w:val="24"/>
                <w:szCs w:val="24"/>
              </w:rPr>
              <w:t xml:space="preserve"> </w:t>
            </w:r>
            <w:r w:rsidR="0074618E" w:rsidRPr="00B417D5">
              <w:rPr>
                <w:rStyle w:val="FontStyle20"/>
                <w:rFonts w:eastAsia="Tahoma"/>
                <w:sz w:val="24"/>
                <w:szCs w:val="24"/>
              </w:rPr>
              <w:t>с кадровой служб</w:t>
            </w:r>
            <w:r w:rsidRPr="00B417D5">
              <w:rPr>
                <w:rStyle w:val="FontStyle20"/>
                <w:rFonts w:eastAsia="Tahoma"/>
                <w:sz w:val="24"/>
                <w:szCs w:val="24"/>
              </w:rPr>
              <w:t>ой</w:t>
            </w:r>
          </w:p>
        </w:tc>
      </w:tr>
      <w:tr w:rsidR="0074618E" w:rsidRPr="00B417D5" w:rsidTr="003B6A2A">
        <w:tc>
          <w:tcPr>
            <w:tcW w:w="699" w:type="dxa"/>
            <w:vAlign w:val="center"/>
          </w:tcPr>
          <w:p w:rsidR="0074618E" w:rsidRPr="00B417D5" w:rsidRDefault="0074618E" w:rsidP="002245F3">
            <w:pPr>
              <w:jc w:val="center"/>
              <w:rPr>
                <w:b/>
                <w:sz w:val="24"/>
                <w:szCs w:val="24"/>
              </w:rPr>
            </w:pPr>
            <w:r w:rsidRPr="00B417D5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49" w:type="dxa"/>
            <w:gridSpan w:val="5"/>
            <w:vAlign w:val="center"/>
          </w:tcPr>
          <w:p w:rsidR="0074618E" w:rsidRPr="00B417D5" w:rsidRDefault="0074618E" w:rsidP="00DD17D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417D5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Чувашстата, </w:t>
            </w:r>
            <w:r w:rsidRPr="00B417D5">
              <w:rPr>
                <w:b/>
                <w:bCs/>
                <w:color w:val="000000"/>
                <w:spacing w:val="-6"/>
                <w:sz w:val="24"/>
                <w:szCs w:val="24"/>
              </w:rPr>
              <w:br/>
              <w:t>мониторинг коррупционных рисков и осуществление мер по их минимизации</w:t>
            </w:r>
          </w:p>
        </w:tc>
      </w:tr>
      <w:tr w:rsidR="0074618E" w:rsidRPr="00B417D5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2.1</w:t>
            </w:r>
          </w:p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</w:tcPr>
          <w:p w:rsidR="0074618E" w:rsidRPr="00B417D5" w:rsidRDefault="0074618E" w:rsidP="00B0694B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>Ежегодное проведение оценки коррупционных рисков, возникающих при реализации Чувашстатом своих функций</w:t>
            </w:r>
          </w:p>
        </w:tc>
        <w:tc>
          <w:tcPr>
            <w:tcW w:w="2268" w:type="dxa"/>
          </w:tcPr>
          <w:p w:rsidR="0074618E" w:rsidRPr="00B417D5" w:rsidRDefault="0074618E" w:rsidP="00B0694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Комиссия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BE3242">
              <w:rPr>
                <w:b/>
                <w:color w:val="000000"/>
                <w:spacing w:val="-3"/>
                <w:sz w:val="24"/>
                <w:szCs w:val="24"/>
              </w:rPr>
              <w:t>Павлов М.В.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  <w:t>(председатель Комиссии)</w:t>
            </w:r>
          </w:p>
          <w:p w:rsidR="0074618E" w:rsidRPr="00B417D5" w:rsidRDefault="00A9276E" w:rsidP="003771BF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74618E" w:rsidRPr="00B417D5" w:rsidRDefault="0074618E" w:rsidP="003771BF">
            <w:pPr>
              <w:spacing w:after="12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Август 2021 г.</w:t>
            </w:r>
            <w:r w:rsidRPr="00B417D5">
              <w:rPr>
                <w:color w:val="000000"/>
                <w:sz w:val="24"/>
                <w:szCs w:val="24"/>
              </w:rPr>
              <w:br/>
              <w:t>Август 2022 г.</w:t>
            </w:r>
            <w:r w:rsidRPr="00B417D5">
              <w:rPr>
                <w:color w:val="000000"/>
                <w:sz w:val="24"/>
                <w:szCs w:val="24"/>
              </w:rPr>
              <w:br/>
              <w:t>Август 2023 г</w:t>
            </w:r>
            <w:r w:rsidRPr="00B417D5">
              <w:rPr>
                <w:color w:val="000000"/>
                <w:sz w:val="24"/>
                <w:szCs w:val="24"/>
              </w:rPr>
              <w:br/>
              <w:t>.Август 2024 г.</w:t>
            </w:r>
          </w:p>
        </w:tc>
        <w:tc>
          <w:tcPr>
            <w:tcW w:w="3261" w:type="dxa"/>
          </w:tcPr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Рассмотрение предложений по корректировке перечня коррупционно-опасных функций Росстата,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 xml:space="preserve">а также предложений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по минимизации коррупционных рисков</w:t>
            </w:r>
          </w:p>
        </w:tc>
        <w:tc>
          <w:tcPr>
            <w:tcW w:w="2607" w:type="dxa"/>
          </w:tcPr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Протокол заседания Комиссии. </w:t>
            </w:r>
          </w:p>
        </w:tc>
      </w:tr>
      <w:tr w:rsidR="0074618E" w:rsidRPr="00B417D5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7" w:type="dxa"/>
          </w:tcPr>
          <w:p w:rsidR="0074618E" w:rsidRPr="00B417D5" w:rsidRDefault="0074618E" w:rsidP="00A57F9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Ежегодная актуализация должностных регламентов гражданских служащих Чувашстата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>с целью указания должностных обязанностей и функций, исполнение которых связано с коррупционными рисками</w:t>
            </w:r>
          </w:p>
        </w:tc>
        <w:tc>
          <w:tcPr>
            <w:tcW w:w="2268" w:type="dxa"/>
          </w:tcPr>
          <w:p w:rsidR="0074618E" w:rsidRPr="00B417D5" w:rsidRDefault="0074618E" w:rsidP="003771BF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Руководители структурных подразделений Чувашстата</w:t>
            </w:r>
            <w:r w:rsidR="00A9276E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A9276E" w:rsidRPr="00B417D5">
              <w:rPr>
                <w:color w:val="000000"/>
                <w:spacing w:val="-3"/>
                <w:sz w:val="24"/>
                <w:szCs w:val="24"/>
              </w:rPr>
              <w:br/>
              <w:t xml:space="preserve">Главный специалист-эксперт административного отдела </w:t>
            </w:r>
            <w:r w:rsidR="00A9276E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74618E" w:rsidRPr="00B417D5" w:rsidRDefault="0074618E" w:rsidP="00A57F94">
            <w:pPr>
              <w:spacing w:after="12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1 августа 2021 г.</w:t>
            </w:r>
            <w:r w:rsidRPr="00B417D5">
              <w:rPr>
                <w:color w:val="000000"/>
                <w:sz w:val="24"/>
                <w:szCs w:val="24"/>
              </w:rPr>
              <w:br/>
              <w:t>1 августа 2022 г.</w:t>
            </w:r>
            <w:r w:rsidRPr="00B417D5">
              <w:rPr>
                <w:color w:val="000000"/>
                <w:sz w:val="24"/>
                <w:szCs w:val="24"/>
              </w:rPr>
              <w:br/>
              <w:t>1 августа 2023 г.</w:t>
            </w:r>
            <w:r w:rsidRPr="00B417D5">
              <w:rPr>
                <w:color w:val="000000"/>
                <w:sz w:val="24"/>
                <w:szCs w:val="24"/>
              </w:rPr>
              <w:br/>
              <w:t>1 августа 2024 г.</w:t>
            </w:r>
          </w:p>
        </w:tc>
        <w:tc>
          <w:tcPr>
            <w:tcW w:w="3261" w:type="dxa"/>
          </w:tcPr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Включение должностей, замещение которых связано с коррупционными рисками, в перечень должностей,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при замещении которых гражданские служащие обязаны представлять Сведения о доходах (далее – Перечень должностей)</w:t>
            </w:r>
          </w:p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7" w:type="dxa"/>
          </w:tcPr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Служебные записки руководителей структурных подразделений Чувашстата</w:t>
            </w:r>
            <w:r w:rsidR="002E4D82" w:rsidRPr="00B417D5">
              <w:rPr>
                <w:color w:val="000000"/>
                <w:spacing w:val="1"/>
                <w:sz w:val="24"/>
                <w:szCs w:val="24"/>
              </w:rPr>
              <w:t>а</w:t>
            </w:r>
            <w:r w:rsidR="001618F6" w:rsidRPr="00B417D5">
              <w:rPr>
                <w:color w:val="000000"/>
                <w:spacing w:val="1"/>
                <w:sz w:val="24"/>
                <w:szCs w:val="24"/>
              </w:rPr>
              <w:t>ё</w:t>
            </w:r>
          </w:p>
        </w:tc>
      </w:tr>
      <w:tr w:rsidR="0074618E" w:rsidRPr="00B417D5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7" w:type="dxa"/>
          </w:tcPr>
          <w:p w:rsidR="0074618E" w:rsidRPr="00B417D5" w:rsidRDefault="0074618E" w:rsidP="00334DE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>Осуществление работы, направленной на выявление личной заинтересованности гражданских служащих Чувашстата при осуществлении закупок товаров, работ, услуг для обеспечения нужд Чувашстата</w:t>
            </w:r>
          </w:p>
        </w:tc>
        <w:tc>
          <w:tcPr>
            <w:tcW w:w="2268" w:type="dxa"/>
          </w:tcPr>
          <w:p w:rsidR="0074618E" w:rsidRPr="00B417D5" w:rsidRDefault="0074618E" w:rsidP="00B0694B">
            <w:pPr>
              <w:spacing w:before="60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  <w:p w:rsidR="00A9276E" w:rsidRPr="00B417D5" w:rsidRDefault="00A9276E" w:rsidP="003771BF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Заместитель начальника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Pr="00B417D5">
              <w:rPr>
                <w:b/>
                <w:color w:val="000000"/>
                <w:spacing w:val="-3"/>
                <w:sz w:val="24"/>
                <w:szCs w:val="24"/>
              </w:rPr>
              <w:t>Мурзукова Е.В.</w:t>
            </w:r>
          </w:p>
        </w:tc>
        <w:tc>
          <w:tcPr>
            <w:tcW w:w="2126" w:type="dxa"/>
          </w:tcPr>
          <w:p w:rsidR="0074618E" w:rsidRPr="00B417D5" w:rsidRDefault="00A9276E" w:rsidP="00334DE0">
            <w:pPr>
              <w:spacing w:after="12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Июль</w:t>
            </w:r>
            <w:r w:rsidR="0074618E" w:rsidRPr="00B417D5">
              <w:rPr>
                <w:color w:val="000000"/>
                <w:sz w:val="24"/>
                <w:szCs w:val="24"/>
              </w:rPr>
              <w:t xml:space="preserve"> 2022 г.</w:t>
            </w:r>
            <w:r w:rsidR="0074618E" w:rsidRPr="00B417D5">
              <w:rPr>
                <w:color w:val="000000"/>
                <w:sz w:val="24"/>
                <w:szCs w:val="24"/>
              </w:rPr>
              <w:br/>
              <w:t>Февраль 2023 г.</w:t>
            </w:r>
            <w:r w:rsidR="0074618E" w:rsidRPr="00B417D5">
              <w:rPr>
                <w:color w:val="000000"/>
                <w:sz w:val="24"/>
                <w:szCs w:val="24"/>
              </w:rPr>
              <w:br/>
              <w:t>Февраль 2024 г.</w:t>
            </w:r>
          </w:p>
        </w:tc>
        <w:tc>
          <w:tcPr>
            <w:tcW w:w="3261" w:type="dxa"/>
          </w:tcPr>
          <w:p w:rsidR="0074618E" w:rsidRPr="00B417D5" w:rsidRDefault="0074618E" w:rsidP="00334DE0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Мониторинг государственных контрактов с целью выявления информации, которая может содержать признаки наличия у гражданского служащего личной заинтересованности</w:t>
            </w:r>
          </w:p>
          <w:p w:rsidR="0074618E" w:rsidRPr="00B417D5" w:rsidRDefault="0074618E" w:rsidP="00334DE0">
            <w:pPr>
              <w:spacing w:after="120"/>
              <w:jc w:val="both"/>
              <w:rPr>
                <w:color w:val="000000"/>
                <w:spacing w:val="1"/>
              </w:rPr>
            </w:pPr>
          </w:p>
          <w:p w:rsidR="0074618E" w:rsidRPr="00B417D5" w:rsidRDefault="0074618E" w:rsidP="00334DE0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7" w:type="dxa"/>
          </w:tcPr>
          <w:p w:rsidR="0074618E" w:rsidRPr="00B417D5" w:rsidRDefault="0074618E" w:rsidP="006D3ABB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Доклад о результатах мониторинга</w:t>
            </w:r>
          </w:p>
        </w:tc>
      </w:tr>
      <w:tr w:rsidR="0074618E" w:rsidRPr="00B417D5" w:rsidTr="00E73848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49" w:type="dxa"/>
            <w:gridSpan w:val="5"/>
          </w:tcPr>
          <w:p w:rsidR="0074618E" w:rsidRPr="00B417D5" w:rsidRDefault="0074618E" w:rsidP="002E7FC3">
            <w:pPr>
              <w:spacing w:after="12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b/>
                <w:bCs/>
                <w:color w:val="000000"/>
                <w:spacing w:val="-6"/>
                <w:sz w:val="24"/>
                <w:szCs w:val="24"/>
              </w:rPr>
              <w:t>Взаимодействие Чувашстата с институтами гражданского общества и гражданами, а также создание эффективной</w:t>
            </w:r>
            <w:r w:rsidRPr="00B417D5">
              <w:rPr>
                <w:b/>
                <w:bCs/>
                <w:color w:val="000000"/>
                <w:spacing w:val="-6"/>
                <w:sz w:val="24"/>
                <w:szCs w:val="24"/>
              </w:rPr>
              <w:br/>
              <w:t xml:space="preserve"> системы обратной связи, обеспечение доступности информации о деятельности Чувашстата</w:t>
            </w:r>
          </w:p>
        </w:tc>
      </w:tr>
      <w:tr w:rsidR="0074618E" w:rsidRPr="00B417D5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87" w:type="dxa"/>
          </w:tcPr>
          <w:p w:rsidR="0074618E" w:rsidRPr="00B417D5" w:rsidRDefault="0074618E" w:rsidP="00334DE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>Размещение в специализированном подразделе «Противодействие коррупции» на официальном сайте Чувашстата в информационно-телекоммуникационной сети «Интернет»информации об антикоррупционной деятельности Чувашстата, а также ежемесячная проверка указанного подраздела</w:t>
            </w:r>
          </w:p>
        </w:tc>
        <w:tc>
          <w:tcPr>
            <w:tcW w:w="2268" w:type="dxa"/>
          </w:tcPr>
          <w:p w:rsidR="0074618E" w:rsidRPr="00B417D5" w:rsidRDefault="0074618E" w:rsidP="003771BF">
            <w:pPr>
              <w:spacing w:before="60"/>
              <w:ind w:left="-113" w:right="-113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  <w:r w:rsidR="00A9276E"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A9276E"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  <w:r w:rsidR="00A9276E" w:rsidRPr="00B417D5">
              <w:rPr>
                <w:color w:val="000000"/>
                <w:spacing w:val="-3"/>
                <w:sz w:val="24"/>
                <w:szCs w:val="24"/>
              </w:rPr>
              <w:t>Начальник отдела информационных ресурсов и технологий</w:t>
            </w:r>
            <w:r w:rsidR="00A9276E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A9276E" w:rsidRPr="00B417D5">
              <w:rPr>
                <w:b/>
                <w:color w:val="000000"/>
                <w:spacing w:val="-3"/>
                <w:sz w:val="24"/>
                <w:szCs w:val="24"/>
              </w:rPr>
              <w:t>Визгин М.В.</w:t>
            </w:r>
          </w:p>
        </w:tc>
        <w:tc>
          <w:tcPr>
            <w:tcW w:w="2126" w:type="dxa"/>
          </w:tcPr>
          <w:p w:rsidR="0074618E" w:rsidRPr="00B417D5" w:rsidRDefault="0074618E" w:rsidP="00C44A37">
            <w:pPr>
              <w:spacing w:after="12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Ежемесячно</w:t>
            </w:r>
            <w:r w:rsidRPr="00B417D5">
              <w:rPr>
                <w:color w:val="000000"/>
                <w:sz w:val="24"/>
                <w:szCs w:val="24"/>
              </w:rPr>
              <w:br/>
              <w:t>в 2021 году</w:t>
            </w:r>
            <w:r w:rsidRPr="00B417D5">
              <w:rPr>
                <w:color w:val="000000"/>
                <w:sz w:val="24"/>
                <w:szCs w:val="24"/>
              </w:rPr>
              <w:br/>
            </w:r>
            <w:r w:rsidRPr="00B417D5">
              <w:rPr>
                <w:color w:val="000000"/>
                <w:sz w:val="6"/>
                <w:szCs w:val="6"/>
              </w:rPr>
              <w:br/>
            </w:r>
            <w:r w:rsidRPr="00B417D5">
              <w:rPr>
                <w:color w:val="000000"/>
                <w:sz w:val="24"/>
                <w:szCs w:val="24"/>
              </w:rPr>
              <w:t>Ежемесячно</w:t>
            </w:r>
            <w:r w:rsidRPr="00B417D5">
              <w:rPr>
                <w:color w:val="000000"/>
                <w:sz w:val="24"/>
                <w:szCs w:val="24"/>
              </w:rPr>
              <w:br/>
              <w:t>в 2022 году</w:t>
            </w:r>
            <w:r w:rsidRPr="00B417D5">
              <w:rPr>
                <w:color w:val="000000"/>
                <w:sz w:val="24"/>
                <w:szCs w:val="24"/>
              </w:rPr>
              <w:br/>
            </w:r>
            <w:r w:rsidRPr="00B417D5">
              <w:rPr>
                <w:color w:val="000000"/>
                <w:sz w:val="6"/>
                <w:szCs w:val="6"/>
              </w:rPr>
              <w:br/>
            </w:r>
            <w:r w:rsidRPr="00B417D5">
              <w:rPr>
                <w:color w:val="000000"/>
                <w:sz w:val="24"/>
                <w:szCs w:val="24"/>
              </w:rPr>
              <w:t>Ежемесячно</w:t>
            </w:r>
            <w:r w:rsidRPr="00B417D5">
              <w:rPr>
                <w:color w:val="000000"/>
                <w:sz w:val="24"/>
                <w:szCs w:val="24"/>
              </w:rPr>
              <w:br/>
              <w:t>в 2023 году</w:t>
            </w:r>
            <w:r w:rsidRPr="00B417D5">
              <w:rPr>
                <w:color w:val="000000"/>
                <w:sz w:val="24"/>
                <w:szCs w:val="24"/>
              </w:rPr>
              <w:br/>
            </w:r>
            <w:r w:rsidRPr="00B417D5">
              <w:rPr>
                <w:color w:val="000000"/>
                <w:sz w:val="6"/>
                <w:szCs w:val="6"/>
              </w:rPr>
              <w:br/>
            </w:r>
            <w:r w:rsidRPr="00B417D5">
              <w:rPr>
                <w:color w:val="000000"/>
                <w:sz w:val="24"/>
                <w:szCs w:val="24"/>
              </w:rPr>
              <w:t>Ежемесячно</w:t>
            </w:r>
            <w:r w:rsidRPr="00B417D5">
              <w:rPr>
                <w:color w:val="000000"/>
                <w:sz w:val="24"/>
                <w:szCs w:val="24"/>
              </w:rPr>
              <w:br/>
              <w:t>в 2024 году</w:t>
            </w:r>
          </w:p>
        </w:tc>
        <w:tc>
          <w:tcPr>
            <w:tcW w:w="3261" w:type="dxa"/>
          </w:tcPr>
          <w:p w:rsidR="0074618E" w:rsidRPr="00B417D5" w:rsidRDefault="0074618E" w:rsidP="00C44A37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Обеспечение доступа граждан и организаций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к информации об антикоррупционной деятельности Чувашстата</w:t>
            </w:r>
          </w:p>
        </w:tc>
        <w:tc>
          <w:tcPr>
            <w:tcW w:w="2607" w:type="dxa"/>
          </w:tcPr>
          <w:p w:rsidR="0074618E" w:rsidRPr="00B417D5" w:rsidRDefault="0074618E" w:rsidP="00AD7FC9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Служебная записка ответственного лица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о необходимости вне-сения изменений на официальном сайте (при наличии необходимости в кор-ректировке</w:t>
            </w:r>
            <w:r w:rsidR="003771BF" w:rsidRPr="00B417D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t>размещен-ной информации)</w:t>
            </w:r>
          </w:p>
        </w:tc>
      </w:tr>
      <w:tr w:rsidR="0074618E" w:rsidRPr="00B417D5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87" w:type="dxa"/>
          </w:tcPr>
          <w:p w:rsidR="0074618E" w:rsidRPr="00B417D5" w:rsidRDefault="0074618E" w:rsidP="009A6FD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 xml:space="preserve">Обобщение практики рассмотрения обращений граждан Российской Федерации и организаций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 xml:space="preserve">о возможных фактах коррупции </w:t>
            </w:r>
            <w:r w:rsidRPr="00B417D5">
              <w:rPr>
                <w:color w:val="000000"/>
                <w:spacing w:val="-2"/>
                <w:sz w:val="24"/>
                <w:szCs w:val="24"/>
              </w:rPr>
              <w:br/>
              <w:t>в Чувашстате, в том числе поступивших в рамках «телефона доверия»</w:t>
            </w:r>
          </w:p>
        </w:tc>
        <w:tc>
          <w:tcPr>
            <w:tcW w:w="2268" w:type="dxa"/>
          </w:tcPr>
          <w:p w:rsidR="0074618E" w:rsidRPr="00B417D5" w:rsidRDefault="0074618E" w:rsidP="00B0694B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74618E" w:rsidRPr="00B417D5" w:rsidRDefault="0074618E" w:rsidP="009A6FDD">
            <w:pPr>
              <w:spacing w:after="12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декабрь 2022 г.</w:t>
            </w:r>
            <w:r w:rsidRPr="00B417D5">
              <w:rPr>
                <w:sz w:val="24"/>
                <w:szCs w:val="24"/>
              </w:rPr>
              <w:br/>
              <w:t>декабрь 2023 г.</w:t>
            </w:r>
            <w:r w:rsidRPr="00B417D5">
              <w:rPr>
                <w:sz w:val="24"/>
                <w:szCs w:val="24"/>
              </w:rPr>
              <w:br/>
              <w:t>декабрь 2024 г.</w:t>
            </w:r>
          </w:p>
        </w:tc>
        <w:tc>
          <w:tcPr>
            <w:tcW w:w="3261" w:type="dxa"/>
          </w:tcPr>
          <w:p w:rsidR="0074618E" w:rsidRPr="00B417D5" w:rsidRDefault="0074618E" w:rsidP="009A6FDD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Выявление типичных нарушений законодательства о противодействии коррупции гражданскими служащими Чувашстата, а также факторов и условий, способствующих их возникновению</w:t>
            </w:r>
          </w:p>
        </w:tc>
        <w:tc>
          <w:tcPr>
            <w:tcW w:w="2607" w:type="dxa"/>
          </w:tcPr>
          <w:p w:rsidR="0074618E" w:rsidRPr="00B417D5" w:rsidRDefault="0074618E" w:rsidP="009A6FDD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Доклад, содержащий информацию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 xml:space="preserve">о количестве поступивших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в отчетном периоде сообщений, характере нарушений, указанных в обращениях, а также о мерах реагирования</w:t>
            </w:r>
          </w:p>
        </w:tc>
      </w:tr>
      <w:tr w:rsidR="0074618E" w:rsidRPr="00C87BC8" w:rsidTr="00B0694B">
        <w:tc>
          <w:tcPr>
            <w:tcW w:w="699" w:type="dxa"/>
          </w:tcPr>
          <w:p w:rsidR="0074618E" w:rsidRPr="00B417D5" w:rsidRDefault="0074618E" w:rsidP="002245F3">
            <w:pPr>
              <w:jc w:val="center"/>
              <w:rPr>
                <w:color w:val="000000"/>
                <w:sz w:val="24"/>
                <w:szCs w:val="24"/>
              </w:rPr>
            </w:pPr>
            <w:r w:rsidRPr="00B417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7" w:type="dxa"/>
          </w:tcPr>
          <w:p w:rsidR="0074618E" w:rsidRPr="00B417D5" w:rsidRDefault="0074618E" w:rsidP="009A6FD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417D5">
              <w:rPr>
                <w:color w:val="000000"/>
                <w:spacing w:val="-2"/>
                <w:sz w:val="24"/>
                <w:szCs w:val="24"/>
              </w:rPr>
              <w:t>Мониторинг публикаций в средствах массовой информации о фактах проявления коррупции в Чувашстате и организация проверки таких фактов</w:t>
            </w:r>
          </w:p>
        </w:tc>
        <w:tc>
          <w:tcPr>
            <w:tcW w:w="2268" w:type="dxa"/>
          </w:tcPr>
          <w:p w:rsidR="0074618E" w:rsidRPr="00B417D5" w:rsidRDefault="00A9276E" w:rsidP="003771BF">
            <w:pPr>
              <w:ind w:left="-170" w:right="-170"/>
              <w:jc w:val="center"/>
              <w:rPr>
                <w:color w:val="000000"/>
                <w:spacing w:val="-3"/>
                <w:sz w:val="6"/>
                <w:szCs w:val="6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>Ответственный за взаимодействи</w:t>
            </w:r>
            <w:r w:rsidR="00E8370D" w:rsidRPr="00B417D5">
              <w:rPr>
                <w:color w:val="000000"/>
                <w:spacing w:val="-3"/>
                <w:sz w:val="24"/>
                <w:szCs w:val="24"/>
              </w:rPr>
              <w:t>е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 со СМИ</w:t>
            </w:r>
            <w:r w:rsidR="0074618E"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74618E" w:rsidRPr="00B417D5">
              <w:rPr>
                <w:b/>
                <w:color w:val="000000"/>
                <w:spacing w:val="-3"/>
                <w:sz w:val="24"/>
                <w:szCs w:val="24"/>
              </w:rPr>
              <w:t>Маркова Н.Г.</w:t>
            </w:r>
            <w:r w:rsidR="0074618E" w:rsidRPr="00B417D5">
              <w:rPr>
                <w:b/>
                <w:color w:val="000000"/>
                <w:spacing w:val="-3"/>
                <w:sz w:val="24"/>
                <w:szCs w:val="24"/>
              </w:rPr>
              <w:br/>
            </w:r>
          </w:p>
          <w:p w:rsidR="0074618E" w:rsidRPr="00B417D5" w:rsidRDefault="00A9276E" w:rsidP="003771BF">
            <w:pPr>
              <w:spacing w:before="6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B417D5">
              <w:rPr>
                <w:color w:val="000000"/>
                <w:spacing w:val="-3"/>
                <w:sz w:val="24"/>
                <w:szCs w:val="24"/>
              </w:rPr>
              <w:t xml:space="preserve">Главный специалист-эксперт административного отдела </w:t>
            </w:r>
            <w:r w:rsidRPr="00B417D5">
              <w:rPr>
                <w:color w:val="000000"/>
                <w:spacing w:val="-3"/>
                <w:sz w:val="24"/>
                <w:szCs w:val="24"/>
              </w:rPr>
              <w:br/>
            </w:r>
            <w:r w:rsidR="004138AB">
              <w:rPr>
                <w:b/>
                <w:color w:val="000000"/>
                <w:spacing w:val="-3"/>
                <w:sz w:val="24"/>
                <w:szCs w:val="24"/>
              </w:rPr>
              <w:t>Анисина Н.Г.</w:t>
            </w:r>
          </w:p>
        </w:tc>
        <w:tc>
          <w:tcPr>
            <w:tcW w:w="2126" w:type="dxa"/>
          </w:tcPr>
          <w:p w:rsidR="0074618E" w:rsidRPr="00B417D5" w:rsidRDefault="0074618E" w:rsidP="00E670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2021 г.</w:t>
            </w:r>
          </w:p>
          <w:p w:rsidR="0074618E" w:rsidRPr="00B417D5" w:rsidRDefault="0074618E" w:rsidP="00E67006">
            <w:pPr>
              <w:spacing w:after="120" w:line="235" w:lineRule="auto"/>
              <w:jc w:val="center"/>
              <w:rPr>
                <w:sz w:val="24"/>
                <w:szCs w:val="24"/>
              </w:rPr>
            </w:pPr>
            <w:r w:rsidRPr="00B417D5">
              <w:rPr>
                <w:sz w:val="24"/>
                <w:szCs w:val="24"/>
              </w:rPr>
              <w:t>20 декабря 2022 г.</w:t>
            </w:r>
            <w:r w:rsidRPr="00B417D5">
              <w:rPr>
                <w:sz w:val="24"/>
                <w:szCs w:val="24"/>
              </w:rPr>
              <w:br/>
              <w:t>20 декабря 2023 г.</w:t>
            </w:r>
            <w:r w:rsidRPr="00B417D5">
              <w:rPr>
                <w:sz w:val="24"/>
                <w:szCs w:val="24"/>
              </w:rPr>
              <w:br/>
              <w:t>20 декабря 2024 г.</w:t>
            </w:r>
          </w:p>
        </w:tc>
        <w:tc>
          <w:tcPr>
            <w:tcW w:w="3261" w:type="dxa"/>
          </w:tcPr>
          <w:p w:rsidR="0074618E" w:rsidRPr="00B417D5" w:rsidRDefault="0074618E" w:rsidP="009A6FDD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 xml:space="preserve">Проверка информации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 xml:space="preserve">о фактах проявления коррупции в Чувашстате, опубликованных в средствах массовой информации, </w:t>
            </w:r>
            <w:r w:rsidRPr="00B417D5">
              <w:rPr>
                <w:color w:val="000000"/>
                <w:spacing w:val="1"/>
                <w:sz w:val="24"/>
                <w:szCs w:val="24"/>
              </w:rPr>
              <w:br/>
              <w:t>с целью оперативного реагирования на сообщения о фактах коррупции и для организации проверки таких данных</w:t>
            </w:r>
          </w:p>
        </w:tc>
        <w:tc>
          <w:tcPr>
            <w:tcW w:w="2607" w:type="dxa"/>
          </w:tcPr>
          <w:p w:rsidR="0074618E" w:rsidRPr="001E5E56" w:rsidRDefault="0074618E" w:rsidP="00AD7FC9">
            <w:pPr>
              <w:spacing w:after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417D5">
              <w:rPr>
                <w:color w:val="000000"/>
                <w:spacing w:val="1"/>
                <w:sz w:val="24"/>
                <w:szCs w:val="24"/>
              </w:rPr>
              <w:t>Служебная записка ответственного испол-нителя о результатах мониторинга и приня-тых мерах реагирования, направ-ленная в Управление правового обеспечения Росстата</w:t>
            </w:r>
          </w:p>
        </w:tc>
      </w:tr>
    </w:tbl>
    <w:p w:rsidR="00BC4AF2" w:rsidRPr="005D60C7" w:rsidRDefault="00BC4AF2" w:rsidP="0015721A">
      <w:pPr>
        <w:shd w:val="clear" w:color="auto" w:fill="FFFFFF"/>
        <w:tabs>
          <w:tab w:val="left" w:pos="871"/>
        </w:tabs>
        <w:ind w:left="130" w:firstLine="50"/>
        <w:jc w:val="center"/>
        <w:rPr>
          <w:b/>
          <w:bCs/>
          <w:color w:val="000000"/>
          <w:sz w:val="24"/>
          <w:szCs w:val="24"/>
        </w:rPr>
      </w:pPr>
      <w:r w:rsidRPr="00D96B25">
        <w:rPr>
          <w:b/>
          <w:bCs/>
          <w:color w:val="000000"/>
          <w:sz w:val="24"/>
          <w:szCs w:val="24"/>
        </w:rPr>
        <w:t>_________________</w:t>
      </w:r>
    </w:p>
    <w:sectPr w:rsidR="00BC4AF2" w:rsidRPr="005D60C7" w:rsidSect="003771BF">
      <w:headerReference w:type="even" r:id="rId14"/>
      <w:headerReference w:type="default" r:id="rId15"/>
      <w:pgSz w:w="16838" w:h="11906" w:orient="landscape"/>
      <w:pgMar w:top="539" w:right="567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CF" w:rsidRDefault="002007CF">
      <w:r>
        <w:separator/>
      </w:r>
    </w:p>
  </w:endnote>
  <w:endnote w:type="continuationSeparator" w:id="0">
    <w:p w:rsidR="002007CF" w:rsidRDefault="0020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CF" w:rsidRDefault="002007CF">
      <w:r>
        <w:separator/>
      </w:r>
    </w:p>
  </w:footnote>
  <w:footnote w:type="continuationSeparator" w:id="0">
    <w:p w:rsidR="002007CF" w:rsidRDefault="0020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4B" w:rsidRDefault="006F6BAF" w:rsidP="00226A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9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94B" w:rsidRDefault="00B0694B" w:rsidP="00226AD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4B" w:rsidRDefault="006F6BAF" w:rsidP="00226A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9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744">
      <w:rPr>
        <w:rStyle w:val="a4"/>
        <w:noProof/>
      </w:rPr>
      <w:t>2</w:t>
    </w:r>
    <w:r>
      <w:rPr>
        <w:rStyle w:val="a4"/>
      </w:rPr>
      <w:fldChar w:fldCharType="end"/>
    </w:r>
  </w:p>
  <w:p w:rsidR="00B0694B" w:rsidRDefault="00B0694B" w:rsidP="00226ADF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4B" w:rsidRDefault="006F6BAF" w:rsidP="00226A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9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94B" w:rsidRDefault="00B0694B" w:rsidP="00226ADF">
    <w:pPr>
      <w:pStyle w:val="a3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4B" w:rsidRDefault="006F6BAF" w:rsidP="00226A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9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370D">
      <w:rPr>
        <w:rStyle w:val="a4"/>
        <w:noProof/>
      </w:rPr>
      <w:t>8</w:t>
    </w:r>
    <w:r>
      <w:rPr>
        <w:rStyle w:val="a4"/>
      </w:rPr>
      <w:fldChar w:fldCharType="end"/>
    </w:r>
  </w:p>
  <w:p w:rsidR="00B0694B" w:rsidRDefault="00B0694B" w:rsidP="00226AD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3400"/>
    <w:multiLevelType w:val="hybridMultilevel"/>
    <w:tmpl w:val="A6B29EE8"/>
    <w:lvl w:ilvl="0" w:tplc="42449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341F"/>
    <w:multiLevelType w:val="multilevel"/>
    <w:tmpl w:val="712E5FC8"/>
    <w:lvl w:ilvl="0">
      <w:start w:val="30"/>
      <w:numFmt w:val="decimal"/>
      <w:lvlText w:val="%1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22"/>
        </w:tabs>
        <w:ind w:left="8422" w:hanging="835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89"/>
        </w:tabs>
        <w:ind w:left="8489" w:hanging="83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6"/>
        </w:tabs>
        <w:ind w:left="8556" w:hanging="83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3"/>
        </w:tabs>
        <w:ind w:left="8623" w:hanging="83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90"/>
        </w:tabs>
        <w:ind w:left="8690" w:hanging="83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57"/>
        </w:tabs>
        <w:ind w:left="8757" w:hanging="83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4"/>
        </w:tabs>
        <w:ind w:left="8824" w:hanging="83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1"/>
        </w:tabs>
        <w:ind w:left="8891" w:hanging="8355"/>
      </w:pPr>
      <w:rPr>
        <w:rFonts w:hint="default"/>
      </w:rPr>
    </w:lvl>
  </w:abstractNum>
  <w:abstractNum w:abstractNumId="2" w15:restartNumberingAfterBreak="0">
    <w:nsid w:val="68083881"/>
    <w:multiLevelType w:val="multilevel"/>
    <w:tmpl w:val="B9D6006E"/>
    <w:lvl w:ilvl="0">
      <w:start w:val="3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192"/>
        </w:tabs>
        <w:ind w:left="1192" w:hanging="112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59"/>
        </w:tabs>
        <w:ind w:left="125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1326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0"/>
    <w:rsid w:val="00000D6E"/>
    <w:rsid w:val="00016976"/>
    <w:rsid w:val="000232B2"/>
    <w:rsid w:val="0004043D"/>
    <w:rsid w:val="00053F47"/>
    <w:rsid w:val="000703C0"/>
    <w:rsid w:val="00080BD2"/>
    <w:rsid w:val="000821D7"/>
    <w:rsid w:val="00096E7B"/>
    <w:rsid w:val="000A6CB7"/>
    <w:rsid w:val="000A777C"/>
    <w:rsid w:val="000B1971"/>
    <w:rsid w:val="000B4A84"/>
    <w:rsid w:val="000B50B6"/>
    <w:rsid w:val="000D2168"/>
    <w:rsid w:val="00110286"/>
    <w:rsid w:val="00123AFA"/>
    <w:rsid w:val="00135A04"/>
    <w:rsid w:val="00147F8B"/>
    <w:rsid w:val="001526F3"/>
    <w:rsid w:val="0015594E"/>
    <w:rsid w:val="0015721A"/>
    <w:rsid w:val="00160D7C"/>
    <w:rsid w:val="001618F6"/>
    <w:rsid w:val="00167845"/>
    <w:rsid w:val="00173605"/>
    <w:rsid w:val="001736D1"/>
    <w:rsid w:val="001812F0"/>
    <w:rsid w:val="0018467F"/>
    <w:rsid w:val="001A0BA1"/>
    <w:rsid w:val="001A76FB"/>
    <w:rsid w:val="001A7DE4"/>
    <w:rsid w:val="001C5EB2"/>
    <w:rsid w:val="001E392E"/>
    <w:rsid w:val="001E5E56"/>
    <w:rsid w:val="001F490F"/>
    <w:rsid w:val="002007CF"/>
    <w:rsid w:val="002178DE"/>
    <w:rsid w:val="002245F3"/>
    <w:rsid w:val="00226ADF"/>
    <w:rsid w:val="00240630"/>
    <w:rsid w:val="002416AD"/>
    <w:rsid w:val="0026410D"/>
    <w:rsid w:val="0027490F"/>
    <w:rsid w:val="00274DC3"/>
    <w:rsid w:val="0029608B"/>
    <w:rsid w:val="002971CD"/>
    <w:rsid w:val="002B14B9"/>
    <w:rsid w:val="002B2179"/>
    <w:rsid w:val="002B3065"/>
    <w:rsid w:val="002C229F"/>
    <w:rsid w:val="002C24EA"/>
    <w:rsid w:val="002C482A"/>
    <w:rsid w:val="002D19C7"/>
    <w:rsid w:val="002E10FF"/>
    <w:rsid w:val="002E3AAE"/>
    <w:rsid w:val="002E4D82"/>
    <w:rsid w:val="002E7059"/>
    <w:rsid w:val="002E7FC3"/>
    <w:rsid w:val="002F47FD"/>
    <w:rsid w:val="0031673A"/>
    <w:rsid w:val="00320A19"/>
    <w:rsid w:val="00334DE0"/>
    <w:rsid w:val="00343265"/>
    <w:rsid w:val="00356157"/>
    <w:rsid w:val="00370C0D"/>
    <w:rsid w:val="003771BF"/>
    <w:rsid w:val="0038009A"/>
    <w:rsid w:val="00380E0A"/>
    <w:rsid w:val="003B6A2A"/>
    <w:rsid w:val="003D00FD"/>
    <w:rsid w:val="003D2523"/>
    <w:rsid w:val="003D3965"/>
    <w:rsid w:val="003D3AF8"/>
    <w:rsid w:val="003E0C84"/>
    <w:rsid w:val="00404EC0"/>
    <w:rsid w:val="00412994"/>
    <w:rsid w:val="004138AB"/>
    <w:rsid w:val="0041450E"/>
    <w:rsid w:val="004154D2"/>
    <w:rsid w:val="00423822"/>
    <w:rsid w:val="00423C74"/>
    <w:rsid w:val="004271C9"/>
    <w:rsid w:val="00437F71"/>
    <w:rsid w:val="004426E4"/>
    <w:rsid w:val="00442FF9"/>
    <w:rsid w:val="004432CD"/>
    <w:rsid w:val="00464345"/>
    <w:rsid w:val="004665A4"/>
    <w:rsid w:val="004766EB"/>
    <w:rsid w:val="004932CD"/>
    <w:rsid w:val="00494D3C"/>
    <w:rsid w:val="00497CDE"/>
    <w:rsid w:val="004A4817"/>
    <w:rsid w:val="004C1FD2"/>
    <w:rsid w:val="004C2BE0"/>
    <w:rsid w:val="004C5BB8"/>
    <w:rsid w:val="004D2EB7"/>
    <w:rsid w:val="004E3202"/>
    <w:rsid w:val="004E3888"/>
    <w:rsid w:val="004E45A7"/>
    <w:rsid w:val="004F1241"/>
    <w:rsid w:val="004F1C60"/>
    <w:rsid w:val="004F5CF6"/>
    <w:rsid w:val="005030C3"/>
    <w:rsid w:val="00506EF3"/>
    <w:rsid w:val="005124B2"/>
    <w:rsid w:val="005136CD"/>
    <w:rsid w:val="00514F42"/>
    <w:rsid w:val="00523B37"/>
    <w:rsid w:val="00533268"/>
    <w:rsid w:val="005460C4"/>
    <w:rsid w:val="00551CD0"/>
    <w:rsid w:val="00554643"/>
    <w:rsid w:val="00561FE0"/>
    <w:rsid w:val="00566210"/>
    <w:rsid w:val="00597D15"/>
    <w:rsid w:val="005A3CEB"/>
    <w:rsid w:val="005B598F"/>
    <w:rsid w:val="005C2F3B"/>
    <w:rsid w:val="005C7831"/>
    <w:rsid w:val="005D7915"/>
    <w:rsid w:val="005E236A"/>
    <w:rsid w:val="00601E08"/>
    <w:rsid w:val="0060775F"/>
    <w:rsid w:val="00612518"/>
    <w:rsid w:val="00617521"/>
    <w:rsid w:val="00634031"/>
    <w:rsid w:val="00635E32"/>
    <w:rsid w:val="00637A86"/>
    <w:rsid w:val="006436B0"/>
    <w:rsid w:val="0065433A"/>
    <w:rsid w:val="00671E9D"/>
    <w:rsid w:val="00675277"/>
    <w:rsid w:val="00682512"/>
    <w:rsid w:val="00682F41"/>
    <w:rsid w:val="00685369"/>
    <w:rsid w:val="0069096C"/>
    <w:rsid w:val="006A4FCF"/>
    <w:rsid w:val="006C23F8"/>
    <w:rsid w:val="006D13FD"/>
    <w:rsid w:val="006D27DF"/>
    <w:rsid w:val="006D3ABB"/>
    <w:rsid w:val="006F10FE"/>
    <w:rsid w:val="006F3CF0"/>
    <w:rsid w:val="006F5551"/>
    <w:rsid w:val="006F6BAF"/>
    <w:rsid w:val="007023DB"/>
    <w:rsid w:val="007221C0"/>
    <w:rsid w:val="00726D1A"/>
    <w:rsid w:val="0074618E"/>
    <w:rsid w:val="00751C3F"/>
    <w:rsid w:val="00756E84"/>
    <w:rsid w:val="0076439C"/>
    <w:rsid w:val="00781B24"/>
    <w:rsid w:val="007917DA"/>
    <w:rsid w:val="007A1E43"/>
    <w:rsid w:val="007A2A7C"/>
    <w:rsid w:val="007B2FA2"/>
    <w:rsid w:val="007C7CAB"/>
    <w:rsid w:val="007D48EF"/>
    <w:rsid w:val="007D5F4E"/>
    <w:rsid w:val="007E0DC0"/>
    <w:rsid w:val="007E1105"/>
    <w:rsid w:val="00801390"/>
    <w:rsid w:val="00802272"/>
    <w:rsid w:val="008043A0"/>
    <w:rsid w:val="00805592"/>
    <w:rsid w:val="008168FC"/>
    <w:rsid w:val="00834063"/>
    <w:rsid w:val="00857DF4"/>
    <w:rsid w:val="00862F50"/>
    <w:rsid w:val="0086401A"/>
    <w:rsid w:val="008A48E1"/>
    <w:rsid w:val="008A73EA"/>
    <w:rsid w:val="008C1383"/>
    <w:rsid w:val="008C5A04"/>
    <w:rsid w:val="008E1B7B"/>
    <w:rsid w:val="008E2B8C"/>
    <w:rsid w:val="008E2E58"/>
    <w:rsid w:val="008E4C3E"/>
    <w:rsid w:val="008E627F"/>
    <w:rsid w:val="008E69C7"/>
    <w:rsid w:val="008F036C"/>
    <w:rsid w:val="008F042A"/>
    <w:rsid w:val="008F5B89"/>
    <w:rsid w:val="008F7E5E"/>
    <w:rsid w:val="00917FA3"/>
    <w:rsid w:val="0092026E"/>
    <w:rsid w:val="009301EA"/>
    <w:rsid w:val="009303D6"/>
    <w:rsid w:val="00934AF8"/>
    <w:rsid w:val="009442D9"/>
    <w:rsid w:val="00953841"/>
    <w:rsid w:val="0095401A"/>
    <w:rsid w:val="0097374D"/>
    <w:rsid w:val="00982C9F"/>
    <w:rsid w:val="009847B4"/>
    <w:rsid w:val="00985FCC"/>
    <w:rsid w:val="00991D46"/>
    <w:rsid w:val="00994058"/>
    <w:rsid w:val="00997E38"/>
    <w:rsid w:val="009A3C95"/>
    <w:rsid w:val="009A6FDD"/>
    <w:rsid w:val="009B2808"/>
    <w:rsid w:val="009C49A4"/>
    <w:rsid w:val="009C73F6"/>
    <w:rsid w:val="009D1264"/>
    <w:rsid w:val="009D316B"/>
    <w:rsid w:val="009D3AC3"/>
    <w:rsid w:val="009D448C"/>
    <w:rsid w:val="009D48EE"/>
    <w:rsid w:val="009F3A2D"/>
    <w:rsid w:val="00A141C7"/>
    <w:rsid w:val="00A50443"/>
    <w:rsid w:val="00A57F94"/>
    <w:rsid w:val="00A718AD"/>
    <w:rsid w:val="00A740EB"/>
    <w:rsid w:val="00A75403"/>
    <w:rsid w:val="00A80A72"/>
    <w:rsid w:val="00A9276E"/>
    <w:rsid w:val="00A955FE"/>
    <w:rsid w:val="00A95985"/>
    <w:rsid w:val="00AD0FD4"/>
    <w:rsid w:val="00AD7EDC"/>
    <w:rsid w:val="00AD7FC9"/>
    <w:rsid w:val="00AF1BBC"/>
    <w:rsid w:val="00AF33B8"/>
    <w:rsid w:val="00AF59B2"/>
    <w:rsid w:val="00B02D88"/>
    <w:rsid w:val="00B0694B"/>
    <w:rsid w:val="00B17C30"/>
    <w:rsid w:val="00B221E8"/>
    <w:rsid w:val="00B35CC3"/>
    <w:rsid w:val="00B417D5"/>
    <w:rsid w:val="00B454B0"/>
    <w:rsid w:val="00B61481"/>
    <w:rsid w:val="00B931A9"/>
    <w:rsid w:val="00BA0379"/>
    <w:rsid w:val="00BA29E1"/>
    <w:rsid w:val="00BC1720"/>
    <w:rsid w:val="00BC4AF2"/>
    <w:rsid w:val="00BD1CF1"/>
    <w:rsid w:val="00BD461E"/>
    <w:rsid w:val="00BD7F32"/>
    <w:rsid w:val="00BE3242"/>
    <w:rsid w:val="00BE4111"/>
    <w:rsid w:val="00C0250A"/>
    <w:rsid w:val="00C10311"/>
    <w:rsid w:val="00C2300C"/>
    <w:rsid w:val="00C3148E"/>
    <w:rsid w:val="00C32FA5"/>
    <w:rsid w:val="00C43708"/>
    <w:rsid w:val="00C44A37"/>
    <w:rsid w:val="00C5517A"/>
    <w:rsid w:val="00C84772"/>
    <w:rsid w:val="00C865F9"/>
    <w:rsid w:val="00C87BC8"/>
    <w:rsid w:val="00C9551D"/>
    <w:rsid w:val="00CA4BD3"/>
    <w:rsid w:val="00CA50CA"/>
    <w:rsid w:val="00CA7017"/>
    <w:rsid w:val="00CB1FB0"/>
    <w:rsid w:val="00CB3775"/>
    <w:rsid w:val="00CC3EE1"/>
    <w:rsid w:val="00CD0B55"/>
    <w:rsid w:val="00CD3629"/>
    <w:rsid w:val="00CE0953"/>
    <w:rsid w:val="00CE1ECA"/>
    <w:rsid w:val="00CE75AC"/>
    <w:rsid w:val="00D10115"/>
    <w:rsid w:val="00D42141"/>
    <w:rsid w:val="00D45C29"/>
    <w:rsid w:val="00D63C59"/>
    <w:rsid w:val="00D6794A"/>
    <w:rsid w:val="00D7330A"/>
    <w:rsid w:val="00D74684"/>
    <w:rsid w:val="00D75E3B"/>
    <w:rsid w:val="00D80D5D"/>
    <w:rsid w:val="00D8727C"/>
    <w:rsid w:val="00D90C13"/>
    <w:rsid w:val="00D962B6"/>
    <w:rsid w:val="00D96B25"/>
    <w:rsid w:val="00DD17DA"/>
    <w:rsid w:val="00DD7909"/>
    <w:rsid w:val="00DF5D8A"/>
    <w:rsid w:val="00DF6181"/>
    <w:rsid w:val="00DF6CEF"/>
    <w:rsid w:val="00E04B33"/>
    <w:rsid w:val="00E24BBC"/>
    <w:rsid w:val="00E67006"/>
    <w:rsid w:val="00E8370D"/>
    <w:rsid w:val="00E84659"/>
    <w:rsid w:val="00EA49F2"/>
    <w:rsid w:val="00EA5B17"/>
    <w:rsid w:val="00EB01A0"/>
    <w:rsid w:val="00EB423A"/>
    <w:rsid w:val="00EB568C"/>
    <w:rsid w:val="00EC1CCA"/>
    <w:rsid w:val="00ED29DA"/>
    <w:rsid w:val="00EF7D0C"/>
    <w:rsid w:val="00F0199D"/>
    <w:rsid w:val="00F071B4"/>
    <w:rsid w:val="00F31818"/>
    <w:rsid w:val="00F32D15"/>
    <w:rsid w:val="00F37744"/>
    <w:rsid w:val="00F43C1B"/>
    <w:rsid w:val="00F546ED"/>
    <w:rsid w:val="00F57FD8"/>
    <w:rsid w:val="00F602F9"/>
    <w:rsid w:val="00F81224"/>
    <w:rsid w:val="00F81336"/>
    <w:rsid w:val="00F81A2B"/>
    <w:rsid w:val="00F9345B"/>
    <w:rsid w:val="00F95E7B"/>
    <w:rsid w:val="00F97D79"/>
    <w:rsid w:val="00FB327F"/>
    <w:rsid w:val="00FB34C7"/>
    <w:rsid w:val="00FC1171"/>
    <w:rsid w:val="00FC62FF"/>
    <w:rsid w:val="00FC67B2"/>
    <w:rsid w:val="00FD18B6"/>
    <w:rsid w:val="00FD4B20"/>
    <w:rsid w:val="00FF1647"/>
    <w:rsid w:val="00FF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43165"/>
  <w15:docId w15:val="{572048AF-7133-41AD-A85D-9472E029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C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C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7C30"/>
  </w:style>
  <w:style w:type="paragraph" w:customStyle="1" w:styleId="Style12">
    <w:name w:val="Style12"/>
    <w:basedOn w:val="a"/>
    <w:rsid w:val="0015721A"/>
    <w:pPr>
      <w:spacing w:line="254" w:lineRule="exact"/>
      <w:jc w:val="both"/>
    </w:pPr>
    <w:rPr>
      <w:sz w:val="24"/>
      <w:szCs w:val="24"/>
    </w:rPr>
  </w:style>
  <w:style w:type="character" w:customStyle="1" w:styleId="FontStyle24">
    <w:name w:val="Font Style24"/>
    <w:rsid w:val="0015721A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15721A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442F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BC1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C1720"/>
  </w:style>
  <w:style w:type="character" w:customStyle="1" w:styleId="FontStyle20">
    <w:name w:val="Font Style20"/>
    <w:uiPriority w:val="99"/>
    <w:rsid w:val="0074618E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74618E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7461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618E"/>
    <w:pPr>
      <w:shd w:val="clear" w:color="auto" w:fill="FFFFFF"/>
      <w:autoSpaceDE/>
      <w:autoSpaceDN/>
      <w:adjustRightInd/>
      <w:spacing w:after="140" w:line="288" w:lineRule="exact"/>
    </w:pPr>
    <w:rPr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4618E"/>
    <w:pPr>
      <w:spacing w:line="275" w:lineRule="exact"/>
      <w:ind w:firstLine="61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1d__x043e__x043c__x0435__x0440__x0020__x043f__x0440__x0438__x043a__x0430__x0437__x0430_ xmlns="53b273e9-7f38-47f9-83fd-d9975ac50ff3">№ 88</_x041d__x043e__x043c__x0435__x0440__x0020__x043f__x0440__x0438__x043a__x0430__x0437__x0430_>
    <_x0414__x0430__x0442__x0430__x0020__x043f__x0440__x0438__x043a__x0430__x0437__x0430_ xmlns="53b273e9-7f38-47f9-83fd-d9975ac50ff3">2014-05-29T21:00:00+00:00</_x0414__x0430__x0442__x0430__x0020__x043f__x0440__x0438__x043a__x0430__x0437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C36D876D45C4E95C1D5114EF718BF" ma:contentTypeVersion="3" ma:contentTypeDescription="Создание документа." ma:contentTypeScope="" ma:versionID="f7ac944a3269d6c30d4d3bf40c176ee1">
  <xsd:schema xmlns:xsd="http://www.w3.org/2001/XMLSchema" xmlns:p="http://schemas.microsoft.com/office/2006/metadata/properties" xmlns:ns2="53b273e9-7f38-47f9-83fd-d9975ac50ff3" targetNamespace="http://schemas.microsoft.com/office/2006/metadata/properties" ma:root="true" ma:fieldsID="b75f6e59d11fae322af2fd8906c7127e" ns2:_="">
    <xsd:import namespace="53b273e9-7f38-47f9-83fd-d9975ac50ff3"/>
    <xsd:element name="properties">
      <xsd:complexType>
        <xsd:sequence>
          <xsd:element name="documentManagement">
            <xsd:complexType>
              <xsd:all>
                <xsd:element ref="ns2:_x041d__x043e__x043c__x0435__x0440__x0020__x043f__x0440__x0438__x043a__x0430__x0437__x0430_" minOccurs="0"/>
                <xsd:element ref="ns2:_x0414__x0430__x0442__x0430__x0020__x043f__x0440__x0438__x043a__x0430__x0437__x0430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b273e9-7f38-47f9-83fd-d9975ac50ff3" elementFormDefault="qualified">
    <xsd:import namespace="http://schemas.microsoft.com/office/2006/documentManagement/types"/>
    <xsd:element name="_x041d__x043e__x043c__x0435__x0440__x0020__x043f__x0440__x0438__x043a__x0430__x0437__x0430_" ma:index="8" nillable="true" ma:displayName="Номер приказа" ma:internalName="_x041d__x043e__x043c__x0435__x0440__x0020__x043f__x0440__x0438__x043a__x0430__x0437__x0430_">
      <xsd:simpleType>
        <xsd:restriction base="dms:Text">
          <xsd:maxLength value="255"/>
        </xsd:restriction>
      </xsd:simpleType>
    </xsd:element>
    <xsd:element name="_x0414__x0430__x0442__x0430__x0020__x043f__x0440__x0438__x043a__x0430__x0437__x0430_" ma:index="9" ma:displayName="Дата приказа" ma:default="[today]" ma:format="DateOnly" ma:internalName="_x0414__x0430__x0442__x0430__x0020__x043f__x0440__x0438__x043a__x0430__x0437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 приказ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47C3-FA7D-4A97-949A-DDDD5548BF91}">
  <ds:schemaRefs>
    <ds:schemaRef ds:uri="http://schemas.microsoft.com/office/2006/metadata/properties"/>
    <ds:schemaRef ds:uri="53b273e9-7f38-47f9-83fd-d9975ac50ff3"/>
  </ds:schemaRefs>
</ds:datastoreItem>
</file>

<file path=customXml/itemProps2.xml><?xml version="1.0" encoding="utf-8"?>
<ds:datastoreItem xmlns:ds="http://schemas.openxmlformats.org/officeDocument/2006/customXml" ds:itemID="{82CDFB01-0D6B-49EC-BB7D-A079E3285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E62F-5075-466F-AC8C-F59DD1A16F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99998E-EB0E-4EE2-BF55-1295B5E8B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273e9-7f38-47f9-83fd-d9975ac50f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16216B6-17E0-4A78-8FF3-B914A21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Планан противодействия коррупции в Чувашстате на 2014-2015 гг.</vt:lpstr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Планан противодействия коррупции в Чувашстате на 2014-2015 гг.</dc:title>
  <dc:subject/>
  <dc:creator>ealexandrova</dc:creator>
  <cp:keywords/>
  <cp:lastModifiedBy>Анисина Наталия Геннадьевна</cp:lastModifiedBy>
  <cp:revision>3</cp:revision>
  <cp:lastPrinted>2021-02-05T14:23:00Z</cp:lastPrinted>
  <dcterms:created xsi:type="dcterms:W3CDTF">2024-07-15T08:40:00Z</dcterms:created>
  <dcterms:modified xsi:type="dcterms:W3CDTF">2024-07-15T08:41:00Z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